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E2E59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605479F9" wp14:editId="23D824B1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64EB0B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2A99CF40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69B0A450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389C77A4" w14:textId="26AF4F76" w:rsidR="00A3130B" w:rsidRPr="005650B5" w:rsidRDefault="00F4540D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36</w:t>
      </w:r>
      <w:r w:rsidR="00A3130B" w:rsidRPr="005650B5">
        <w:rPr>
          <w:sz w:val="28"/>
          <w:szCs w:val="28"/>
        </w:rPr>
        <w:t xml:space="preserve"> сессия 28 созыва</w:t>
      </w:r>
    </w:p>
    <w:p w14:paraId="65A69B9A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43AC58A8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45D20C95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26398B05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0896FEF5" w14:textId="068BB7C3"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F4540D">
        <w:rPr>
          <w:position w:val="-20"/>
          <w:sz w:val="28"/>
          <w:szCs w:val="28"/>
        </w:rPr>
        <w:t>18 декабря 2020</w:t>
      </w:r>
      <w:r w:rsidR="00A3130B" w:rsidRPr="005650B5">
        <w:rPr>
          <w:position w:val="-20"/>
          <w:sz w:val="28"/>
          <w:szCs w:val="28"/>
        </w:rPr>
        <w:t xml:space="preserve"> г. № 28/</w:t>
      </w:r>
      <w:r w:rsidR="00F4540D">
        <w:rPr>
          <w:position w:val="-20"/>
          <w:sz w:val="28"/>
          <w:szCs w:val="28"/>
        </w:rPr>
        <w:t>36</w:t>
      </w:r>
      <w:r w:rsidR="00A3130B" w:rsidRPr="005650B5">
        <w:rPr>
          <w:position w:val="-20"/>
          <w:sz w:val="28"/>
          <w:szCs w:val="28"/>
        </w:rPr>
        <w:t>-</w:t>
      </w:r>
      <w:r w:rsidR="00F4540D">
        <w:rPr>
          <w:position w:val="-20"/>
          <w:sz w:val="28"/>
          <w:szCs w:val="28"/>
        </w:rPr>
        <w:t>666</w:t>
      </w:r>
    </w:p>
    <w:p w14:paraId="23BFC310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74154F9D" w14:textId="77777777" w:rsidR="00F4540D" w:rsidRDefault="006A19C2" w:rsidP="00F4540D">
      <w:pPr>
        <w:ind w:right="397"/>
        <w:jc w:val="center"/>
        <w:rPr>
          <w:b/>
          <w:position w:val="-20"/>
          <w:sz w:val="28"/>
          <w:szCs w:val="28"/>
        </w:rPr>
      </w:pPr>
      <w:bookmarkStart w:id="0" w:name="_Hlk535328536"/>
      <w:r w:rsidRPr="008145EB">
        <w:rPr>
          <w:b/>
          <w:position w:val="-20"/>
          <w:sz w:val="28"/>
          <w:szCs w:val="28"/>
        </w:rPr>
        <w:t xml:space="preserve">Об </w:t>
      </w:r>
      <w:r>
        <w:rPr>
          <w:b/>
          <w:position w:val="-20"/>
          <w:sz w:val="28"/>
          <w:szCs w:val="28"/>
        </w:rPr>
        <w:t xml:space="preserve">утверждении требований </w:t>
      </w:r>
      <w:r w:rsidRPr="00087B20">
        <w:rPr>
          <w:b/>
          <w:position w:val="-20"/>
          <w:sz w:val="28"/>
          <w:szCs w:val="28"/>
        </w:rPr>
        <w:t xml:space="preserve">к установке вывесок </w:t>
      </w:r>
    </w:p>
    <w:p w14:paraId="539C8155" w14:textId="0E6281AC" w:rsidR="006A19C2" w:rsidRPr="00087B20" w:rsidRDefault="006A19C2" w:rsidP="00F4540D">
      <w:pPr>
        <w:ind w:right="397"/>
        <w:jc w:val="center"/>
        <w:rPr>
          <w:b/>
          <w:position w:val="-20"/>
          <w:sz w:val="28"/>
          <w:szCs w:val="28"/>
        </w:rPr>
      </w:pPr>
      <w:r w:rsidRPr="00087B20">
        <w:rPr>
          <w:b/>
          <w:position w:val="-20"/>
          <w:sz w:val="28"/>
          <w:szCs w:val="28"/>
        </w:rPr>
        <w:t>на фасадах зданий, строений и сооружений</w:t>
      </w:r>
      <w:r w:rsidRPr="00087B20">
        <w:t xml:space="preserve"> </w:t>
      </w:r>
      <w:r w:rsidRPr="00087B20">
        <w:rPr>
          <w:b/>
          <w:position w:val="-20"/>
          <w:sz w:val="28"/>
          <w:szCs w:val="28"/>
        </w:rPr>
        <w:t>на территории</w:t>
      </w:r>
    </w:p>
    <w:p w14:paraId="361A784A" w14:textId="77777777" w:rsidR="006A19C2" w:rsidRPr="001D040E" w:rsidRDefault="006A19C2" w:rsidP="006A19C2">
      <w:pPr>
        <w:ind w:right="397"/>
        <w:jc w:val="center"/>
        <w:rPr>
          <w:b/>
          <w:position w:val="-20"/>
          <w:sz w:val="28"/>
          <w:szCs w:val="28"/>
        </w:rPr>
      </w:pPr>
      <w:r w:rsidRPr="00087B20">
        <w:rPr>
          <w:b/>
          <w:position w:val="-20"/>
          <w:sz w:val="28"/>
          <w:szCs w:val="28"/>
        </w:rPr>
        <w:t>Петрозаводского городского округа</w:t>
      </w:r>
    </w:p>
    <w:bookmarkEnd w:id="0"/>
    <w:p w14:paraId="308583A1" w14:textId="77777777" w:rsidR="006A19C2" w:rsidRDefault="006A19C2" w:rsidP="006A19C2">
      <w:pPr>
        <w:ind w:right="397"/>
        <w:jc w:val="center"/>
        <w:rPr>
          <w:b/>
          <w:bCs/>
          <w:sz w:val="28"/>
          <w:szCs w:val="28"/>
        </w:rPr>
      </w:pPr>
    </w:p>
    <w:p w14:paraId="0D177BAD" w14:textId="77777777" w:rsidR="006A19C2" w:rsidRPr="001D040E" w:rsidRDefault="006A19C2" w:rsidP="006A19C2">
      <w:pPr>
        <w:ind w:right="397" w:firstLine="709"/>
        <w:rPr>
          <w:b/>
          <w:bCs/>
          <w:sz w:val="28"/>
          <w:szCs w:val="28"/>
        </w:rPr>
      </w:pPr>
    </w:p>
    <w:p w14:paraId="67733ADE" w14:textId="77777777" w:rsidR="00F4540D" w:rsidRPr="00F63234" w:rsidRDefault="00F4540D" w:rsidP="00F4540D">
      <w:pPr>
        <w:ind w:right="142" w:firstLine="709"/>
        <w:jc w:val="both"/>
        <w:rPr>
          <w:sz w:val="28"/>
          <w:szCs w:val="28"/>
        </w:rPr>
      </w:pPr>
      <w:r w:rsidRPr="00F63234">
        <w:rPr>
          <w:sz w:val="28"/>
          <w:szCs w:val="28"/>
        </w:rPr>
        <w:t xml:space="preserve">На основании статьи 45.1 Федерального закона от 06.10.2003 № 131-ФЗ                 «Об общих принципах организации местного самоуправления в Российской Федерации», Закона Российской Федерации от 07.02.1992 № 2300-1 </w:t>
      </w:r>
      <w:r>
        <w:rPr>
          <w:sz w:val="28"/>
          <w:szCs w:val="28"/>
        </w:rPr>
        <w:t xml:space="preserve">                         </w:t>
      </w:r>
      <w:r w:rsidRPr="00F63234">
        <w:rPr>
          <w:sz w:val="28"/>
          <w:szCs w:val="28"/>
        </w:rPr>
        <w:t xml:space="preserve">«О защите прав потребителей», в соответствии с пунктом 3 статьи 26 Правил благоустройства территории Петрозаводского городского округа, утвержденных Решением Петрозаводского городского Совета от 26.02.2020 № 28/29-586, Петрозаводский городской Совет </w:t>
      </w:r>
    </w:p>
    <w:p w14:paraId="4AA640BF" w14:textId="77777777" w:rsidR="00F4540D" w:rsidRPr="00F63234" w:rsidRDefault="00F4540D" w:rsidP="00F4540D">
      <w:pPr>
        <w:ind w:right="142" w:firstLine="709"/>
        <w:jc w:val="both"/>
        <w:rPr>
          <w:sz w:val="28"/>
          <w:szCs w:val="28"/>
        </w:rPr>
      </w:pPr>
    </w:p>
    <w:p w14:paraId="670EC104" w14:textId="77777777" w:rsidR="00F4540D" w:rsidRPr="00F63234" w:rsidRDefault="00F4540D" w:rsidP="00F4540D">
      <w:pPr>
        <w:ind w:right="142"/>
        <w:jc w:val="both"/>
        <w:rPr>
          <w:sz w:val="28"/>
          <w:szCs w:val="28"/>
        </w:rPr>
      </w:pPr>
      <w:r w:rsidRPr="00F63234">
        <w:rPr>
          <w:sz w:val="28"/>
          <w:szCs w:val="28"/>
        </w:rPr>
        <w:t>РЕШИЛ:</w:t>
      </w:r>
    </w:p>
    <w:p w14:paraId="3C0FAA4B" w14:textId="77777777" w:rsidR="00F4540D" w:rsidRPr="00F63234" w:rsidRDefault="00F4540D" w:rsidP="00F4540D">
      <w:pPr>
        <w:ind w:right="142" w:firstLine="709"/>
        <w:jc w:val="both"/>
        <w:rPr>
          <w:sz w:val="28"/>
          <w:szCs w:val="28"/>
        </w:rPr>
      </w:pPr>
      <w:r w:rsidRPr="00F63234">
        <w:rPr>
          <w:sz w:val="28"/>
          <w:szCs w:val="28"/>
        </w:rPr>
        <w:t>1. Утвердить Требования к установке вывесок на фасадах зданий, строений и сооружений на территории Петрозаводского городского округа согласно приложению к настоящему Решению.</w:t>
      </w:r>
    </w:p>
    <w:p w14:paraId="4004D20B" w14:textId="77777777" w:rsidR="00F4540D" w:rsidRPr="00F63234" w:rsidRDefault="00F4540D" w:rsidP="00F4540D">
      <w:pPr>
        <w:ind w:right="142" w:firstLine="709"/>
        <w:jc w:val="both"/>
        <w:rPr>
          <w:color w:val="000000"/>
          <w:sz w:val="28"/>
          <w:szCs w:val="28"/>
        </w:rPr>
      </w:pPr>
      <w:r w:rsidRPr="00F63234">
        <w:rPr>
          <w:color w:val="000000"/>
          <w:sz w:val="28"/>
          <w:szCs w:val="28"/>
        </w:rPr>
        <w:t>2. Признать утратившим</w:t>
      </w:r>
      <w:r>
        <w:rPr>
          <w:color w:val="000000"/>
          <w:sz w:val="28"/>
          <w:szCs w:val="28"/>
        </w:rPr>
        <w:t>и</w:t>
      </w:r>
      <w:r w:rsidRPr="00F63234">
        <w:rPr>
          <w:color w:val="000000"/>
          <w:sz w:val="28"/>
          <w:szCs w:val="28"/>
        </w:rPr>
        <w:t xml:space="preserve"> силу:</w:t>
      </w:r>
    </w:p>
    <w:p w14:paraId="13FABED3" w14:textId="77777777" w:rsidR="00F4540D" w:rsidRPr="00F63234" w:rsidRDefault="00F4540D" w:rsidP="00F4540D">
      <w:pPr>
        <w:ind w:right="142" w:firstLine="709"/>
        <w:jc w:val="both"/>
        <w:rPr>
          <w:color w:val="000000"/>
          <w:sz w:val="28"/>
          <w:szCs w:val="28"/>
        </w:rPr>
      </w:pPr>
      <w:r w:rsidRPr="00F63234">
        <w:rPr>
          <w:color w:val="000000"/>
          <w:sz w:val="28"/>
          <w:szCs w:val="28"/>
        </w:rPr>
        <w:t xml:space="preserve">- Решение Петрозаводского городского Совета от 05.06.2019 </w:t>
      </w:r>
      <w:r>
        <w:rPr>
          <w:color w:val="000000"/>
          <w:sz w:val="28"/>
          <w:szCs w:val="28"/>
        </w:rPr>
        <w:t xml:space="preserve">                                  </w:t>
      </w:r>
      <w:r w:rsidRPr="00F63234">
        <w:rPr>
          <w:color w:val="000000"/>
          <w:sz w:val="28"/>
          <w:szCs w:val="28"/>
        </w:rPr>
        <w:t>№ 28/24-479 «Об утверждении требований к установке вывесок на фасадах зданий, строений и сооружений на территории Петрозаводского городского округа»;</w:t>
      </w:r>
    </w:p>
    <w:p w14:paraId="15775B6E" w14:textId="77777777" w:rsidR="00F4540D" w:rsidRPr="00F63234" w:rsidRDefault="00F4540D" w:rsidP="00F4540D">
      <w:pPr>
        <w:ind w:right="142" w:firstLine="709"/>
        <w:jc w:val="both"/>
        <w:rPr>
          <w:color w:val="000000"/>
          <w:sz w:val="28"/>
          <w:szCs w:val="28"/>
        </w:rPr>
      </w:pPr>
      <w:r w:rsidRPr="00F63234">
        <w:rPr>
          <w:color w:val="000000"/>
          <w:sz w:val="28"/>
          <w:szCs w:val="28"/>
        </w:rPr>
        <w:t xml:space="preserve">- Решение Петрозаводского городского Совета от 18.12.2019 </w:t>
      </w:r>
      <w:r>
        <w:rPr>
          <w:color w:val="000000"/>
          <w:sz w:val="28"/>
          <w:szCs w:val="28"/>
        </w:rPr>
        <w:t xml:space="preserve">                                  </w:t>
      </w:r>
      <w:r w:rsidRPr="00F63234">
        <w:rPr>
          <w:color w:val="000000"/>
          <w:sz w:val="28"/>
          <w:szCs w:val="28"/>
        </w:rPr>
        <w:t>№ 28/28-555 «О внесении изменений в Решение Петрозаводского городского Совета от 05.06.2019 № 28/24-479 «Об утверждении Требований к установке вывесок на фасадах зданий, строений и сооружений на территории Петрозаводского городского округа»;</w:t>
      </w:r>
    </w:p>
    <w:p w14:paraId="1EFB35F9" w14:textId="77777777" w:rsidR="00F4540D" w:rsidRPr="00F63234" w:rsidRDefault="00F4540D" w:rsidP="00F4540D">
      <w:pPr>
        <w:ind w:right="142" w:firstLine="709"/>
        <w:jc w:val="both"/>
        <w:rPr>
          <w:color w:val="000000"/>
          <w:sz w:val="28"/>
          <w:szCs w:val="28"/>
        </w:rPr>
      </w:pPr>
      <w:r w:rsidRPr="00F63234">
        <w:rPr>
          <w:color w:val="000000"/>
          <w:sz w:val="28"/>
          <w:szCs w:val="28"/>
        </w:rPr>
        <w:t xml:space="preserve">- Решение Петрозаводского городского Совета от 26.02.2020 </w:t>
      </w:r>
      <w:r>
        <w:rPr>
          <w:color w:val="000000"/>
          <w:sz w:val="28"/>
          <w:szCs w:val="28"/>
        </w:rPr>
        <w:t xml:space="preserve">                                  </w:t>
      </w:r>
      <w:r w:rsidRPr="00F63234">
        <w:rPr>
          <w:color w:val="000000"/>
          <w:sz w:val="28"/>
          <w:szCs w:val="28"/>
        </w:rPr>
        <w:t xml:space="preserve">№ 28/29-581 «О внесении изменений в Решение Петрозаводского городского </w:t>
      </w:r>
      <w:r w:rsidRPr="00F63234">
        <w:rPr>
          <w:color w:val="000000"/>
          <w:sz w:val="28"/>
          <w:szCs w:val="28"/>
        </w:rPr>
        <w:lastRenderedPageBreak/>
        <w:t>Совета от 05.06.2019 № 28/24-479 «Об утверждении требований к установке вывесок на фасадах зданий, строений и сооружений на территории Петрозаводского городского округа».</w:t>
      </w:r>
    </w:p>
    <w:p w14:paraId="411DC693" w14:textId="77777777" w:rsidR="00A3130B" w:rsidRPr="00867B0A" w:rsidRDefault="00A3130B" w:rsidP="00867B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57C0EE" w14:textId="77777777" w:rsidR="00A3130B" w:rsidRDefault="00A3130B" w:rsidP="00867B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9147E5" w14:textId="77777777" w:rsidR="006A19C2" w:rsidRDefault="006A19C2" w:rsidP="00867B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A3130B" w14:paraId="581371BC" w14:textId="77777777" w:rsidTr="000B6B19">
        <w:tc>
          <w:tcPr>
            <w:tcW w:w="4536" w:type="dxa"/>
          </w:tcPr>
          <w:p w14:paraId="6C5C4401" w14:textId="77777777" w:rsidR="00F4540D" w:rsidRDefault="00F4540D" w:rsidP="005F3F97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A3130B" w:rsidRPr="00BE6A23">
              <w:rPr>
                <w:sz w:val="28"/>
                <w:szCs w:val="28"/>
              </w:rPr>
              <w:t>Председате</w:t>
            </w:r>
            <w:r>
              <w:rPr>
                <w:sz w:val="28"/>
                <w:szCs w:val="28"/>
              </w:rPr>
              <w:t>ля</w:t>
            </w:r>
          </w:p>
          <w:p w14:paraId="2F2B8294" w14:textId="48969A4D" w:rsidR="00A3130B" w:rsidRPr="00BE6A23" w:rsidRDefault="006A19C2" w:rsidP="005F3F97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Петрозаводского</w:t>
            </w:r>
            <w:r w:rsidR="00F4540D">
              <w:rPr>
                <w:sz w:val="28"/>
                <w:szCs w:val="28"/>
              </w:rPr>
              <w:t xml:space="preserve"> </w:t>
            </w:r>
            <w:r w:rsidR="00A3130B" w:rsidRPr="00BE6A23">
              <w:rPr>
                <w:sz w:val="28"/>
                <w:szCs w:val="28"/>
              </w:rPr>
              <w:t>городского Совета</w:t>
            </w:r>
          </w:p>
          <w:p w14:paraId="333D420E" w14:textId="77777777" w:rsidR="00A3130B" w:rsidRPr="00BE6A23" w:rsidRDefault="00A3130B" w:rsidP="005F3F97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501BE834" w14:textId="17373986" w:rsidR="00A3130B" w:rsidRPr="00BE6A23" w:rsidRDefault="00A3130B" w:rsidP="005F3F9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0B6B1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40D">
              <w:rPr>
                <w:rFonts w:ascii="Times New Roman" w:hAnsi="Times New Roman" w:cs="Times New Roman"/>
                <w:sz w:val="28"/>
                <w:szCs w:val="28"/>
              </w:rPr>
              <w:t>А.Ю. Ханцевич</w:t>
            </w:r>
          </w:p>
        </w:tc>
        <w:tc>
          <w:tcPr>
            <w:tcW w:w="849" w:type="dxa"/>
          </w:tcPr>
          <w:p w14:paraId="59A7F9EA" w14:textId="77777777" w:rsidR="00A3130B" w:rsidRDefault="00A3130B" w:rsidP="005F3F9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1C2B7CD9" w14:textId="77777777" w:rsidR="00A3130B" w:rsidRPr="00BE6A23" w:rsidRDefault="005650B5" w:rsidP="005F3F97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A3130B" w:rsidRPr="00BE6A23">
              <w:rPr>
                <w:sz w:val="28"/>
                <w:szCs w:val="28"/>
              </w:rPr>
              <w:t>лав</w:t>
            </w:r>
            <w:r w:rsidR="00DB42D8">
              <w:rPr>
                <w:sz w:val="28"/>
                <w:szCs w:val="28"/>
              </w:rPr>
              <w:t>а</w:t>
            </w:r>
            <w:r w:rsidR="00A3130B" w:rsidRPr="00BE6A23">
              <w:rPr>
                <w:sz w:val="28"/>
                <w:szCs w:val="28"/>
              </w:rPr>
              <w:t xml:space="preserve"> Петрозаводского </w:t>
            </w:r>
          </w:p>
          <w:p w14:paraId="4B614774" w14:textId="77777777" w:rsidR="00A3130B" w:rsidRPr="00BE6A23" w:rsidRDefault="00A3130B" w:rsidP="005F3F97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городского округа</w:t>
            </w:r>
          </w:p>
          <w:p w14:paraId="6DFF16F0" w14:textId="77777777" w:rsidR="00A3130B" w:rsidRPr="00BE6A23" w:rsidRDefault="00A3130B" w:rsidP="005F3F97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</w:t>
            </w:r>
          </w:p>
          <w:p w14:paraId="6E1FE14E" w14:textId="77777777" w:rsidR="00A3130B" w:rsidRDefault="00A3130B" w:rsidP="005F3F97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                         </w:t>
            </w:r>
            <w:r w:rsidR="00DB42D8">
              <w:rPr>
                <w:sz w:val="28"/>
                <w:szCs w:val="28"/>
              </w:rPr>
              <w:t>И.Ю. Мирошник</w:t>
            </w:r>
          </w:p>
        </w:tc>
      </w:tr>
    </w:tbl>
    <w:p w14:paraId="7CFF11A2" w14:textId="77777777" w:rsidR="001A56DB" w:rsidRDefault="001A56DB" w:rsidP="00DC4A00">
      <w:pPr>
        <w:rPr>
          <w:sz w:val="28"/>
          <w:szCs w:val="28"/>
        </w:rPr>
      </w:pPr>
    </w:p>
    <w:p w14:paraId="3A9A6A29" w14:textId="77777777" w:rsidR="00E604A7" w:rsidRDefault="00E604A7" w:rsidP="00DC4A00">
      <w:pPr>
        <w:rPr>
          <w:sz w:val="28"/>
          <w:szCs w:val="28"/>
        </w:rPr>
      </w:pPr>
    </w:p>
    <w:p w14:paraId="50E78288" w14:textId="77777777" w:rsidR="00E604A7" w:rsidRDefault="00E604A7" w:rsidP="00DC4A00">
      <w:pPr>
        <w:rPr>
          <w:sz w:val="28"/>
          <w:szCs w:val="28"/>
        </w:rPr>
      </w:pPr>
    </w:p>
    <w:p w14:paraId="5C877ADD" w14:textId="77777777" w:rsidR="00E604A7" w:rsidRDefault="00E604A7" w:rsidP="00DC4A00">
      <w:pPr>
        <w:rPr>
          <w:sz w:val="28"/>
          <w:szCs w:val="28"/>
        </w:rPr>
      </w:pPr>
    </w:p>
    <w:p w14:paraId="548159DC" w14:textId="77777777" w:rsidR="00E604A7" w:rsidRDefault="00E604A7" w:rsidP="00DC4A00">
      <w:pPr>
        <w:rPr>
          <w:sz w:val="28"/>
          <w:szCs w:val="28"/>
        </w:rPr>
      </w:pPr>
    </w:p>
    <w:p w14:paraId="01612424" w14:textId="77777777" w:rsidR="00E604A7" w:rsidRDefault="00E604A7" w:rsidP="00DC4A00">
      <w:pPr>
        <w:rPr>
          <w:sz w:val="28"/>
          <w:szCs w:val="28"/>
        </w:rPr>
      </w:pPr>
    </w:p>
    <w:p w14:paraId="06B43D0B" w14:textId="77777777" w:rsidR="00E604A7" w:rsidRDefault="00E604A7" w:rsidP="00DC4A00">
      <w:pPr>
        <w:rPr>
          <w:sz w:val="28"/>
          <w:szCs w:val="28"/>
        </w:rPr>
      </w:pPr>
    </w:p>
    <w:p w14:paraId="4B9678CF" w14:textId="77777777" w:rsidR="00E604A7" w:rsidRDefault="00E604A7" w:rsidP="00DC4A00">
      <w:pPr>
        <w:rPr>
          <w:sz w:val="28"/>
          <w:szCs w:val="28"/>
        </w:rPr>
      </w:pPr>
    </w:p>
    <w:p w14:paraId="66A569D0" w14:textId="77777777" w:rsidR="00E604A7" w:rsidRDefault="00E604A7" w:rsidP="00DC4A00">
      <w:pPr>
        <w:rPr>
          <w:sz w:val="28"/>
          <w:szCs w:val="28"/>
        </w:rPr>
      </w:pPr>
    </w:p>
    <w:p w14:paraId="72D9332A" w14:textId="77777777" w:rsidR="00E604A7" w:rsidRDefault="00E604A7" w:rsidP="00DC4A00">
      <w:pPr>
        <w:rPr>
          <w:sz w:val="28"/>
          <w:szCs w:val="28"/>
        </w:rPr>
      </w:pPr>
    </w:p>
    <w:p w14:paraId="118CD3F6" w14:textId="77777777" w:rsidR="00E604A7" w:rsidRDefault="00E604A7" w:rsidP="00DC4A00">
      <w:pPr>
        <w:rPr>
          <w:sz w:val="28"/>
          <w:szCs w:val="28"/>
        </w:rPr>
      </w:pPr>
    </w:p>
    <w:p w14:paraId="62AC4807" w14:textId="77777777" w:rsidR="00E604A7" w:rsidRDefault="00E604A7" w:rsidP="00DC4A00">
      <w:pPr>
        <w:rPr>
          <w:sz w:val="28"/>
          <w:szCs w:val="28"/>
        </w:rPr>
      </w:pPr>
    </w:p>
    <w:p w14:paraId="06540F36" w14:textId="77777777" w:rsidR="00E604A7" w:rsidRDefault="00E604A7" w:rsidP="00DC4A00">
      <w:pPr>
        <w:rPr>
          <w:sz w:val="28"/>
          <w:szCs w:val="28"/>
        </w:rPr>
      </w:pPr>
    </w:p>
    <w:p w14:paraId="61D835D9" w14:textId="77777777" w:rsidR="00E604A7" w:rsidRDefault="00E604A7" w:rsidP="00DC4A00">
      <w:pPr>
        <w:rPr>
          <w:sz w:val="28"/>
          <w:szCs w:val="28"/>
        </w:rPr>
      </w:pPr>
    </w:p>
    <w:p w14:paraId="3E96BE9E" w14:textId="77777777" w:rsidR="00E604A7" w:rsidRDefault="00E604A7" w:rsidP="00DC4A00">
      <w:pPr>
        <w:rPr>
          <w:sz w:val="28"/>
          <w:szCs w:val="28"/>
        </w:rPr>
      </w:pPr>
    </w:p>
    <w:p w14:paraId="381B85BF" w14:textId="77777777" w:rsidR="00E604A7" w:rsidRDefault="00E604A7" w:rsidP="00DC4A00">
      <w:pPr>
        <w:rPr>
          <w:sz w:val="28"/>
          <w:szCs w:val="28"/>
        </w:rPr>
      </w:pPr>
    </w:p>
    <w:p w14:paraId="12E6BBC5" w14:textId="77777777" w:rsidR="00E604A7" w:rsidRDefault="00E604A7" w:rsidP="00DC4A00">
      <w:pPr>
        <w:rPr>
          <w:sz w:val="28"/>
          <w:szCs w:val="28"/>
        </w:rPr>
      </w:pPr>
    </w:p>
    <w:p w14:paraId="38BE1DB4" w14:textId="77777777" w:rsidR="00E604A7" w:rsidRDefault="00E604A7" w:rsidP="00DC4A00">
      <w:pPr>
        <w:rPr>
          <w:sz w:val="28"/>
          <w:szCs w:val="28"/>
        </w:rPr>
      </w:pPr>
    </w:p>
    <w:p w14:paraId="70865183" w14:textId="77777777" w:rsidR="00E604A7" w:rsidRDefault="00E604A7" w:rsidP="00DC4A00">
      <w:pPr>
        <w:rPr>
          <w:sz w:val="28"/>
          <w:szCs w:val="28"/>
        </w:rPr>
      </w:pPr>
    </w:p>
    <w:p w14:paraId="6BF20799" w14:textId="77777777" w:rsidR="00E604A7" w:rsidRDefault="00E604A7" w:rsidP="00DC4A00">
      <w:pPr>
        <w:rPr>
          <w:sz w:val="28"/>
          <w:szCs w:val="28"/>
        </w:rPr>
      </w:pPr>
    </w:p>
    <w:p w14:paraId="3F1A5FE9" w14:textId="77777777" w:rsidR="00E604A7" w:rsidRDefault="00E604A7" w:rsidP="00DC4A00">
      <w:pPr>
        <w:rPr>
          <w:sz w:val="28"/>
          <w:szCs w:val="28"/>
        </w:rPr>
      </w:pPr>
    </w:p>
    <w:p w14:paraId="71DE33B3" w14:textId="77777777" w:rsidR="00E604A7" w:rsidRDefault="00E604A7" w:rsidP="00DC4A00">
      <w:pPr>
        <w:rPr>
          <w:sz w:val="28"/>
          <w:szCs w:val="28"/>
        </w:rPr>
      </w:pPr>
    </w:p>
    <w:p w14:paraId="747253DC" w14:textId="77777777" w:rsidR="00E604A7" w:rsidRDefault="00E604A7" w:rsidP="00DC4A00">
      <w:pPr>
        <w:rPr>
          <w:sz w:val="28"/>
          <w:szCs w:val="28"/>
        </w:rPr>
      </w:pPr>
    </w:p>
    <w:p w14:paraId="6108063F" w14:textId="77777777" w:rsidR="00E604A7" w:rsidRDefault="00E604A7" w:rsidP="00DC4A00">
      <w:pPr>
        <w:rPr>
          <w:sz w:val="28"/>
          <w:szCs w:val="28"/>
        </w:rPr>
      </w:pPr>
    </w:p>
    <w:p w14:paraId="0BE48B50" w14:textId="77777777" w:rsidR="00E604A7" w:rsidRDefault="00E604A7" w:rsidP="00DC4A00">
      <w:pPr>
        <w:rPr>
          <w:sz w:val="28"/>
          <w:szCs w:val="28"/>
        </w:rPr>
      </w:pPr>
    </w:p>
    <w:p w14:paraId="59C1292B" w14:textId="77777777" w:rsidR="00E604A7" w:rsidRDefault="00E604A7" w:rsidP="00DC4A00">
      <w:pPr>
        <w:rPr>
          <w:sz w:val="28"/>
          <w:szCs w:val="28"/>
        </w:rPr>
      </w:pPr>
    </w:p>
    <w:p w14:paraId="62553DCC" w14:textId="77777777" w:rsidR="00E604A7" w:rsidRDefault="00E604A7" w:rsidP="00DC4A00">
      <w:pPr>
        <w:rPr>
          <w:sz w:val="28"/>
          <w:szCs w:val="28"/>
        </w:rPr>
      </w:pPr>
    </w:p>
    <w:p w14:paraId="7B309984" w14:textId="77777777" w:rsidR="00E604A7" w:rsidRDefault="00E604A7" w:rsidP="00DC4A00">
      <w:pPr>
        <w:rPr>
          <w:sz w:val="28"/>
          <w:szCs w:val="28"/>
        </w:rPr>
      </w:pPr>
    </w:p>
    <w:p w14:paraId="127E5810" w14:textId="77777777" w:rsidR="00E604A7" w:rsidRDefault="00E604A7" w:rsidP="00DC4A00">
      <w:pPr>
        <w:rPr>
          <w:sz w:val="28"/>
          <w:szCs w:val="28"/>
        </w:rPr>
      </w:pPr>
    </w:p>
    <w:p w14:paraId="14052213" w14:textId="77777777" w:rsidR="00E604A7" w:rsidRDefault="00E604A7" w:rsidP="00DC4A00">
      <w:pPr>
        <w:rPr>
          <w:sz w:val="28"/>
          <w:szCs w:val="28"/>
        </w:rPr>
      </w:pPr>
    </w:p>
    <w:p w14:paraId="23F8F896" w14:textId="77777777" w:rsidR="00E604A7" w:rsidRDefault="00E604A7" w:rsidP="00DC4A00">
      <w:pPr>
        <w:rPr>
          <w:sz w:val="28"/>
          <w:szCs w:val="28"/>
        </w:rPr>
      </w:pPr>
    </w:p>
    <w:p w14:paraId="2165697C" w14:textId="77777777" w:rsidR="00E604A7" w:rsidRDefault="00E604A7" w:rsidP="00DC4A00">
      <w:pPr>
        <w:rPr>
          <w:sz w:val="28"/>
          <w:szCs w:val="28"/>
        </w:rPr>
      </w:pPr>
    </w:p>
    <w:p w14:paraId="4A8C8F77" w14:textId="77777777" w:rsidR="00E604A7" w:rsidRDefault="00E604A7" w:rsidP="00DC4A00">
      <w:pPr>
        <w:rPr>
          <w:sz w:val="28"/>
          <w:szCs w:val="28"/>
        </w:rPr>
      </w:pPr>
    </w:p>
    <w:p w14:paraId="63F7FB12" w14:textId="77777777" w:rsidR="00E604A7" w:rsidRDefault="00E604A7" w:rsidP="00DC4A00">
      <w:pPr>
        <w:rPr>
          <w:sz w:val="28"/>
          <w:szCs w:val="28"/>
        </w:rPr>
      </w:pPr>
    </w:p>
    <w:p w14:paraId="09083B8B" w14:textId="77777777" w:rsidR="00E604A7" w:rsidRPr="00512E54" w:rsidRDefault="00E604A7" w:rsidP="00E604A7">
      <w:pPr>
        <w:ind w:left="4820" w:firstLine="142"/>
        <w:rPr>
          <w:sz w:val="28"/>
          <w:szCs w:val="28"/>
        </w:rPr>
      </w:pPr>
      <w:r w:rsidRPr="00512E54">
        <w:rPr>
          <w:sz w:val="28"/>
          <w:szCs w:val="28"/>
        </w:rPr>
        <w:lastRenderedPageBreak/>
        <w:t xml:space="preserve">Приложение </w:t>
      </w:r>
    </w:p>
    <w:p w14:paraId="1BE10A15" w14:textId="77777777" w:rsidR="00E604A7" w:rsidRPr="00512E54" w:rsidRDefault="00E604A7" w:rsidP="00E604A7">
      <w:pPr>
        <w:ind w:left="4820" w:firstLine="142"/>
        <w:rPr>
          <w:sz w:val="28"/>
          <w:szCs w:val="28"/>
        </w:rPr>
      </w:pPr>
    </w:p>
    <w:p w14:paraId="234C7F27" w14:textId="77777777" w:rsidR="00E604A7" w:rsidRPr="00512E54" w:rsidRDefault="00E604A7" w:rsidP="00E604A7">
      <w:pPr>
        <w:ind w:left="4820" w:firstLine="142"/>
        <w:rPr>
          <w:sz w:val="28"/>
          <w:szCs w:val="28"/>
        </w:rPr>
      </w:pPr>
      <w:r w:rsidRPr="00512E54">
        <w:rPr>
          <w:sz w:val="28"/>
          <w:szCs w:val="28"/>
        </w:rPr>
        <w:t xml:space="preserve">к Решению </w:t>
      </w:r>
    </w:p>
    <w:p w14:paraId="48B6C57F" w14:textId="77777777" w:rsidR="00E604A7" w:rsidRPr="00512E54" w:rsidRDefault="00E604A7" w:rsidP="00E604A7">
      <w:pPr>
        <w:ind w:left="4962"/>
        <w:rPr>
          <w:sz w:val="28"/>
          <w:szCs w:val="28"/>
        </w:rPr>
      </w:pPr>
      <w:r w:rsidRPr="00512E54">
        <w:rPr>
          <w:sz w:val="28"/>
          <w:szCs w:val="28"/>
        </w:rPr>
        <w:t>Петрозаводского городского Совета</w:t>
      </w:r>
    </w:p>
    <w:p w14:paraId="26C37A2C" w14:textId="77777777" w:rsidR="00E604A7" w:rsidRPr="00512E54" w:rsidRDefault="00E604A7" w:rsidP="00E604A7">
      <w:pPr>
        <w:tabs>
          <w:tab w:val="left" w:pos="5529"/>
        </w:tabs>
        <w:ind w:left="4962"/>
        <w:jc w:val="both"/>
        <w:outlineLvl w:val="0"/>
        <w:rPr>
          <w:position w:val="-20"/>
          <w:sz w:val="28"/>
          <w:szCs w:val="28"/>
        </w:rPr>
      </w:pPr>
      <w:r w:rsidRPr="00512E54">
        <w:rPr>
          <w:position w:val="-20"/>
          <w:sz w:val="28"/>
          <w:szCs w:val="28"/>
        </w:rPr>
        <w:t>от 18 декабря 2020 г. № 28/36-666</w:t>
      </w:r>
    </w:p>
    <w:p w14:paraId="3432A614" w14:textId="77777777" w:rsidR="00E604A7" w:rsidRPr="00512E54" w:rsidRDefault="00E604A7" w:rsidP="00E604A7">
      <w:pPr>
        <w:tabs>
          <w:tab w:val="left" w:pos="5529"/>
        </w:tabs>
        <w:ind w:left="4962"/>
        <w:jc w:val="both"/>
        <w:outlineLvl w:val="0"/>
        <w:rPr>
          <w:position w:val="-20"/>
          <w:sz w:val="28"/>
          <w:szCs w:val="28"/>
        </w:rPr>
      </w:pPr>
    </w:p>
    <w:p w14:paraId="161A1AAB" w14:textId="77777777" w:rsidR="00E604A7" w:rsidRPr="00512E54" w:rsidRDefault="00E604A7" w:rsidP="00E604A7">
      <w:pPr>
        <w:tabs>
          <w:tab w:val="left" w:pos="5529"/>
        </w:tabs>
        <w:ind w:left="4962"/>
        <w:jc w:val="both"/>
        <w:outlineLvl w:val="0"/>
        <w:rPr>
          <w:b/>
          <w:bCs/>
          <w:sz w:val="28"/>
          <w:szCs w:val="28"/>
        </w:rPr>
      </w:pPr>
    </w:p>
    <w:p w14:paraId="027DDDF4" w14:textId="77777777" w:rsidR="00E604A7" w:rsidRPr="00512E54" w:rsidRDefault="00E604A7" w:rsidP="00E604A7">
      <w:pPr>
        <w:tabs>
          <w:tab w:val="left" w:pos="5529"/>
        </w:tabs>
        <w:ind w:left="4962"/>
        <w:jc w:val="both"/>
        <w:outlineLvl w:val="0"/>
        <w:rPr>
          <w:b/>
          <w:bCs/>
          <w:sz w:val="28"/>
          <w:szCs w:val="28"/>
        </w:rPr>
      </w:pPr>
    </w:p>
    <w:p w14:paraId="31B88639" w14:textId="77777777" w:rsidR="00E604A7" w:rsidRPr="00512E54" w:rsidRDefault="00E604A7" w:rsidP="00E604A7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512E54">
        <w:rPr>
          <w:rFonts w:eastAsia="Calibri"/>
          <w:b/>
          <w:sz w:val="28"/>
          <w:szCs w:val="28"/>
          <w:lang w:eastAsia="en-US"/>
        </w:rPr>
        <w:t xml:space="preserve">ТРЕБОВАНИЯ </w:t>
      </w:r>
    </w:p>
    <w:p w14:paraId="0F021579" w14:textId="77777777" w:rsidR="00E604A7" w:rsidRPr="00512E54" w:rsidRDefault="00E604A7" w:rsidP="00E604A7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512E54">
        <w:rPr>
          <w:rFonts w:eastAsia="Calibri"/>
          <w:b/>
          <w:sz w:val="28"/>
          <w:szCs w:val="28"/>
          <w:lang w:eastAsia="en-US"/>
        </w:rPr>
        <w:t xml:space="preserve">К УСТАНОВКЕ ВЫВЕСОК НА ФАСАДАХ ЗДАНИЙ, </w:t>
      </w:r>
    </w:p>
    <w:p w14:paraId="5DFE887D" w14:textId="77777777" w:rsidR="00E604A7" w:rsidRPr="00512E54" w:rsidRDefault="00E604A7" w:rsidP="00E604A7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512E54">
        <w:rPr>
          <w:rFonts w:eastAsia="Calibri"/>
          <w:b/>
          <w:sz w:val="28"/>
          <w:szCs w:val="28"/>
          <w:lang w:eastAsia="en-US"/>
        </w:rPr>
        <w:t xml:space="preserve">СТРОЕНИЙ И СООРУЖЕНИЙ НА ТЕРРИТОРИИ </w:t>
      </w:r>
    </w:p>
    <w:p w14:paraId="08C712D5" w14:textId="77777777" w:rsidR="00E604A7" w:rsidRPr="00512E54" w:rsidRDefault="00E604A7" w:rsidP="00E604A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12E54">
        <w:rPr>
          <w:rFonts w:eastAsia="Calibri"/>
          <w:b/>
          <w:sz w:val="28"/>
          <w:szCs w:val="28"/>
          <w:lang w:eastAsia="en-US"/>
        </w:rPr>
        <w:t>ПЕТРОЗАВОДСКОГО ГОРОДСКОГО ОКРУГА</w:t>
      </w:r>
    </w:p>
    <w:p w14:paraId="582A2CAD" w14:textId="77777777" w:rsidR="00E604A7" w:rsidRPr="00512E54" w:rsidRDefault="00E604A7" w:rsidP="00E604A7">
      <w:pPr>
        <w:autoSpaceDE w:val="0"/>
        <w:autoSpaceDN w:val="0"/>
        <w:adjustRightInd w:val="0"/>
        <w:spacing w:before="260"/>
        <w:jc w:val="center"/>
        <w:outlineLvl w:val="0"/>
        <w:rPr>
          <w:b/>
          <w:bCs/>
          <w:sz w:val="28"/>
          <w:szCs w:val="28"/>
        </w:rPr>
      </w:pPr>
      <w:r w:rsidRPr="00512E54">
        <w:rPr>
          <w:b/>
          <w:bCs/>
          <w:sz w:val="28"/>
          <w:szCs w:val="28"/>
        </w:rPr>
        <w:t>1. Общие положения</w:t>
      </w:r>
    </w:p>
    <w:p w14:paraId="6500C4A2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984683F" w14:textId="77777777" w:rsidR="00E604A7" w:rsidRPr="006603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 xml:space="preserve">1.1. Установка вывесок на фасадах зданий, строений и сооружений осуществляется на основании положений, определенных Федеральным </w:t>
      </w:r>
      <w:hyperlink r:id="rId8" w:history="1">
        <w:r w:rsidRPr="00512E54">
          <w:rPr>
            <w:bCs/>
            <w:sz w:val="28"/>
            <w:szCs w:val="28"/>
          </w:rPr>
          <w:t>законом</w:t>
        </w:r>
      </w:hyperlink>
      <w:r w:rsidRPr="00512E54">
        <w:rPr>
          <w:bCs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512E54">
          <w:rPr>
            <w:bCs/>
            <w:sz w:val="28"/>
            <w:szCs w:val="28"/>
          </w:rPr>
          <w:t>Законом</w:t>
        </w:r>
      </w:hyperlink>
      <w:r w:rsidRPr="00512E54">
        <w:rPr>
          <w:bCs/>
          <w:sz w:val="28"/>
          <w:szCs w:val="28"/>
        </w:rPr>
        <w:t xml:space="preserve"> Российской Федерации от 07.02.1992 № 2300-1 «О защите прав потребителей», и</w:t>
      </w:r>
      <w:r w:rsidRPr="00660354"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 xml:space="preserve">в соответствии с </w:t>
      </w:r>
      <w:hyperlink r:id="rId10" w:history="1">
        <w:r w:rsidRPr="00512E54">
          <w:rPr>
            <w:bCs/>
            <w:sz w:val="28"/>
            <w:szCs w:val="28"/>
          </w:rPr>
          <w:t>п.</w:t>
        </w:r>
      </w:hyperlink>
      <w:r w:rsidRPr="00512E54">
        <w:rPr>
          <w:bCs/>
          <w:sz w:val="28"/>
          <w:szCs w:val="28"/>
        </w:rPr>
        <w:t xml:space="preserve"> 3 ст. 26 Правил благоустройства территории Петрозаводского городского округа, утвержденных Решением Петрозаводского городского Совета от 26.02.2020 №</w:t>
      </w:r>
      <w:r w:rsidRPr="00660354">
        <w:rPr>
          <w:bCs/>
          <w:sz w:val="28"/>
          <w:szCs w:val="28"/>
        </w:rPr>
        <w:t xml:space="preserve"> </w:t>
      </w:r>
      <w:r w:rsidRPr="00512E54">
        <w:rPr>
          <w:bCs/>
          <w:sz w:val="28"/>
          <w:szCs w:val="28"/>
        </w:rPr>
        <w:t xml:space="preserve">28/29-586, 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и настоящими Требованиями.</w:t>
      </w:r>
    </w:p>
    <w:p w14:paraId="17A01A39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" w:name="Par7"/>
      <w:bookmarkEnd w:id="1"/>
      <w:r w:rsidRPr="00512E54">
        <w:rPr>
          <w:bCs/>
          <w:sz w:val="28"/>
          <w:szCs w:val="28"/>
        </w:rPr>
        <w:t>1.2. Вывесками на фасадах зданий, строений и сооружений являются размещаемые на фасадах зданий, строений и сооружений информационные конструкции со сведениями о наименовании организаций или сведениями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 xml:space="preserve">об индивидуальных предпринимателях (далее - организация), расположенных в этом здании, строении, сооружении, месте их нахождения (адресе) и о режиме их работы, о профиле деятельности и (или) виде реализуемых ими товаров, оказываемых услугах и иной информацией, предусмотренной </w:t>
      </w:r>
      <w:hyperlink r:id="rId11" w:history="1">
        <w:r w:rsidRPr="00512E54">
          <w:rPr>
            <w:bCs/>
            <w:sz w:val="28"/>
            <w:szCs w:val="28"/>
          </w:rPr>
          <w:t>Законом</w:t>
        </w:r>
      </w:hyperlink>
      <w:r w:rsidRPr="00512E54">
        <w:rPr>
          <w:bCs/>
          <w:sz w:val="28"/>
          <w:szCs w:val="28"/>
        </w:rPr>
        <w:t xml:space="preserve"> Российской Федерации от 7 февраля 1992 г.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№ 2300-1 «О защите прав потребителей».</w:t>
      </w:r>
    </w:p>
    <w:p w14:paraId="741AAE4F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1.3. Требования к установке вывесок на фасадах зданий, строений и сооружений на территории Петрозаводского городского округа (далее - Требования) определяют порядок установки вывесок, в том числе размещения, монтажа, демонтажа, оформления и эксплуатации вывесок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на территории Петрозаводского городского округа.</w:t>
      </w:r>
    </w:p>
    <w:p w14:paraId="3E9DEFFB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1.4. Требования распространяются на отношения, связанные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 xml:space="preserve">с установкой информационных конструкций на опорах электропередач, опорах наружного освещения, опорах контактной сети с целью доведения 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до сведения потребителя информации, обязательной к размещению в силу закона или размещение которой осуществляется в силу обычая делового оборота непосредственно в месте реализации товара, оказания услуг.</w:t>
      </w:r>
    </w:p>
    <w:p w14:paraId="4C0C3D96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lastRenderedPageBreak/>
        <w:t xml:space="preserve">1.5. Требования не распространяются на случаи размещения афиш 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 xml:space="preserve">о проведении культурных и массовых мероприятий, а также кратковременного, на срок до десяти дней, размещения вывесок в связи 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с проведением массовых мероприятий, выставок, ярмарок и т.п.</w:t>
      </w:r>
    </w:p>
    <w:p w14:paraId="0CA36F53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4F26FBB" w14:textId="77777777" w:rsidR="00E604A7" w:rsidRPr="00512E54" w:rsidRDefault="00E604A7" w:rsidP="00E604A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12E54">
        <w:rPr>
          <w:b/>
          <w:bCs/>
          <w:sz w:val="28"/>
          <w:szCs w:val="28"/>
        </w:rPr>
        <w:t>2. Виды вывесок</w:t>
      </w:r>
    </w:p>
    <w:p w14:paraId="13B55C10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F99807F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2.1. На территории Петрозаводского городского округа допускается устанавливать следующие виды вывесок:</w:t>
      </w:r>
    </w:p>
    <w:p w14:paraId="2EE341D5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2.1.1. По характеру размещения:</w:t>
      </w:r>
    </w:p>
    <w:p w14:paraId="5F615CF9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вывески, размещаемые у входа или на входных дверях (информационные таблички);</w:t>
      </w:r>
    </w:p>
    <w:p w14:paraId="35389912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настенные вывески (конструкция вывесок располагается параллельно поверхности фасадов объектов и (или) их конструктивных элементов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на расстоянии не более 0,2 м, либо непосредственно на плоскости фасада);</w:t>
      </w:r>
    </w:p>
    <w:p w14:paraId="57550E7F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консольная вывеска (конструкция вывесок располагается перпендикулярно поверхности фасадов объектов и (или) их конструктивных элементов);</w:t>
      </w:r>
    </w:p>
    <w:p w14:paraId="7519F87F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вывески на крыше (информация расположена над карнизом здания,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на уровне кровли);</w:t>
      </w:r>
    </w:p>
    <w:p w14:paraId="005F2297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вывески в витринах (конструкция вывесок располагается в витрине,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с внутренней стороны остекления витрины объектов);</w:t>
      </w:r>
    </w:p>
    <w:p w14:paraId="5CBEB779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2.1.2. По характеру оформления:</w:t>
      </w:r>
    </w:p>
    <w:p w14:paraId="1B9174C7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плоскостные (в случае размещения информационных табличек);</w:t>
      </w:r>
    </w:p>
    <w:p w14:paraId="3639B3A9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объемные отдельно размещаемые буквы (с подсветкой или без подсветки) (должны иметь толщину не менее 0,07 м);</w:t>
      </w:r>
    </w:p>
    <w:p w14:paraId="5EAE2B2A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объемные буквы с объемной подложкой (с подсветкой или без подсветки) (подложка должна иметь толщину не менее 0,07 м);</w:t>
      </w:r>
    </w:p>
    <w:p w14:paraId="5ABAE31E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световые (или несветовые) короба (должны иметь толщину не менее 0,07 м);</w:t>
      </w:r>
    </w:p>
    <w:p w14:paraId="4EA7CF36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объемные логотипы и фирменные знаки;</w:t>
      </w:r>
    </w:p>
    <w:p w14:paraId="16C5383D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логотипы и фирменные знаки с объемной подложкой (или без нее);</w:t>
      </w:r>
    </w:p>
    <w:p w14:paraId="270B4C09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путем нанесения надписей на маркизы;</w:t>
      </w:r>
    </w:p>
    <w:p w14:paraId="7770C0DE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в виде консоли при монтаже на расстоянии не менее 2,5 метра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от уровня земли до низа конструкции при размещении на опорах электропередач, опорах наружного освещения, опорах контактной сети;</w:t>
      </w:r>
    </w:p>
    <w:p w14:paraId="3BA40F6B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в виде консоли при монтаже на расстоянии не менее 2,5 метра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от уровня земли до низа вывески или не ниже уровня верха дверного проема при размещении над крыльцом и не выше низа окна второго этажа по фасаду.</w:t>
      </w:r>
    </w:p>
    <w:p w14:paraId="1FF03EA2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E9FA09F" w14:textId="77777777" w:rsidR="00E604A7" w:rsidRPr="00512E54" w:rsidRDefault="00E604A7" w:rsidP="00E604A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12E54">
        <w:rPr>
          <w:b/>
          <w:bCs/>
          <w:sz w:val="28"/>
          <w:szCs w:val="28"/>
        </w:rPr>
        <w:t>3. Общие требования, предъявляемые к установке вывесок</w:t>
      </w:r>
    </w:p>
    <w:p w14:paraId="2CE1D073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E0699B3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 xml:space="preserve">3.1. В целях сохранения и улучшения внешнего архитектурного облика сложившейся застройки Петрозаводского городского округа к вывескам, </w:t>
      </w:r>
      <w:r w:rsidRPr="00512E54">
        <w:rPr>
          <w:bCs/>
          <w:sz w:val="28"/>
          <w:szCs w:val="28"/>
        </w:rPr>
        <w:lastRenderedPageBreak/>
        <w:t>являющимся одной из составляющей комфортной городской среды, предъявляются следующие общие требования к их размещению:</w:t>
      </w:r>
    </w:p>
    <w:p w14:paraId="0E4364A3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размещение в месте расположения организации, непосредственно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в месте реализации товара, оказания услуг;</w:t>
      </w:r>
    </w:p>
    <w:p w14:paraId="4A787763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размещение без ущерба композиции, стилистике, отделке, декоративному убранству фасада, эстетическим качествам городской среды, благоустройству;</w:t>
      </w:r>
    </w:p>
    <w:p w14:paraId="0A88F752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привязка к композиционным осям и ритмической организации фасада, соответствие логике архитектурного решения;</w:t>
      </w:r>
    </w:p>
    <w:p w14:paraId="4384BCE9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координация вертикального расположения и высотных габаритов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в пределах фасада;</w:t>
      </w:r>
    </w:p>
    <w:p w14:paraId="5650125B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увязка вывесок между собой в пределах фасада независимо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от принадлежности объектов;</w:t>
      </w:r>
    </w:p>
    <w:p w14:paraId="58DD137C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приоритет мемориальных объектов (мемориальных и памятных досок, знаков и т.п.);</w:t>
      </w:r>
    </w:p>
    <w:p w14:paraId="34416180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удобство эксплуатации и ремонта;</w:t>
      </w:r>
    </w:p>
    <w:p w14:paraId="4B464317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безопасность для людей;</w:t>
      </w:r>
    </w:p>
    <w:p w14:paraId="6188B028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безопасность для физического состояния архитектурных объектов;</w:t>
      </w:r>
    </w:p>
    <w:p w14:paraId="53DAD076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не препятствовать технической эксплуатации и ремонту зданий, строений и сооружений.</w:t>
      </w:r>
    </w:p>
    <w:p w14:paraId="0C7C2838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3.2. В ходе работ по монтажу и демонтажу вывесок не допускается повреждение или уничтожение декоративных элементов фасадов зданий, строений и сооружений.</w:t>
      </w:r>
    </w:p>
    <w:p w14:paraId="121FAEA9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2" w:name="Par48"/>
      <w:bookmarkEnd w:id="2"/>
      <w:r w:rsidRPr="00512E54">
        <w:rPr>
          <w:bCs/>
          <w:sz w:val="28"/>
          <w:szCs w:val="28"/>
        </w:rPr>
        <w:t>3.3. Не допускается монтаж частей вывесок на расстоянии ближе, чем 2,0 м от мемориальных и памятных досок. При невозможности соблюдения нормативного расстояния вывеска выполняется из таких материалов, как камень, бронза, латунь или древесина, а также витражное стекло (</w:t>
      </w:r>
      <w:hyperlink w:anchor="Par240" w:history="1">
        <w:r w:rsidRPr="00512E54">
          <w:rPr>
            <w:bCs/>
            <w:sz w:val="28"/>
            <w:szCs w:val="28"/>
          </w:rPr>
          <w:t>Рис. 7</w:t>
        </w:r>
      </w:hyperlink>
      <w:r w:rsidRPr="00512E54">
        <w:rPr>
          <w:bCs/>
          <w:sz w:val="28"/>
          <w:szCs w:val="28"/>
        </w:rPr>
        <w:t xml:space="preserve"> Графического приложения к Требованиям).</w:t>
      </w:r>
    </w:p>
    <w:p w14:paraId="647C335A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3.4. Цветовое решение вывески должно соответствовать характеристикам и архитектурному (стилевому, декоративному) решению фасадов, архитектурному облику города, функциональному назначению объекта, учитывать фирменные решения владельца вывески. Должно быть обеспечено гармоничное цветовое сочетание вывесок с цветовой гаммой фасада.</w:t>
      </w:r>
    </w:p>
    <w:p w14:paraId="0BCAF91D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3.5. Подсветка вывесок должна иметь приглушенный свет, не создавать прямых направленных лучей в окна жилых помещений, обеспечивать нормативную яркость и безопасность для участников дорожного движения. Видимое электрооборудование (проводку) вывесок необходимо окрашивать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в цвет фасада.</w:t>
      </w:r>
    </w:p>
    <w:p w14:paraId="04C372DA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3.6. На период проведения работ по окраске, ремонту фасада здания, строения и сооружения владелец вывески обязан временно демонтировать вывеску.</w:t>
      </w:r>
    </w:p>
    <w:p w14:paraId="5919DA34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 xml:space="preserve">3.7. Владелец вывески при ее эксплуатации обязан обеспечить безопасность этой вывески для жизни и здоровья людей, имущества всех форм </w:t>
      </w:r>
      <w:r w:rsidRPr="00512E54">
        <w:rPr>
          <w:bCs/>
          <w:sz w:val="28"/>
          <w:szCs w:val="28"/>
        </w:rPr>
        <w:lastRenderedPageBreak/>
        <w:t>собственности, нести установленную действующим законодательством Российской Федерации ответственность за ущерб, причиненный физическим и юридическим лицам в результате нарушения требований безопасности.</w:t>
      </w:r>
    </w:p>
    <w:p w14:paraId="4FD4E1E5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3.8. Владелец вывески обязан содержать ее в надлежащем состоянии и вовремя производить ремонт в случае повреждения любых частей вывески. Вывески должны содержаться в чистоте.</w:t>
      </w:r>
    </w:p>
    <w:p w14:paraId="34EAE256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3" w:name="Par54"/>
      <w:bookmarkEnd w:id="3"/>
      <w:r w:rsidRPr="00512E54">
        <w:rPr>
          <w:bCs/>
          <w:sz w:val="28"/>
          <w:szCs w:val="28"/>
        </w:rPr>
        <w:t>3.9. При установке вывесок на территории Петрозаводского городского округа запрещается:</w:t>
      </w:r>
    </w:p>
    <w:p w14:paraId="31F9D668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 xml:space="preserve">- размещение на вывеске объявлений, посторонних надписей и других сведений, не относящихся к информации, указанной в </w:t>
      </w:r>
      <w:hyperlink w:anchor="Par7" w:history="1">
        <w:r w:rsidRPr="00512E54">
          <w:rPr>
            <w:bCs/>
            <w:sz w:val="28"/>
            <w:szCs w:val="28"/>
          </w:rPr>
          <w:t>п. 1.2</w:t>
        </w:r>
      </w:hyperlink>
      <w:r w:rsidRPr="00512E54">
        <w:rPr>
          <w:bCs/>
          <w:sz w:val="28"/>
          <w:szCs w:val="28"/>
        </w:rPr>
        <w:t xml:space="preserve"> Требований (</w:t>
      </w:r>
      <w:hyperlink w:anchor="Par199" w:history="1">
        <w:r w:rsidRPr="00512E54">
          <w:rPr>
            <w:bCs/>
            <w:sz w:val="28"/>
            <w:szCs w:val="28"/>
          </w:rPr>
          <w:t>Рис. 1</w:t>
        </w:r>
      </w:hyperlink>
      <w:r w:rsidRPr="00512E54">
        <w:rPr>
          <w:bCs/>
          <w:sz w:val="28"/>
          <w:szCs w:val="28"/>
        </w:rPr>
        <w:t xml:space="preserve"> Графического приложения к Требованиям);</w:t>
      </w:r>
    </w:p>
    <w:p w14:paraId="58A33377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4" w:name="Par56"/>
      <w:bookmarkEnd w:id="4"/>
      <w:r w:rsidRPr="00512E54">
        <w:rPr>
          <w:bCs/>
          <w:sz w:val="28"/>
          <w:szCs w:val="28"/>
        </w:rPr>
        <w:t>- вертикальный порядок расположения букв в текстах вывесок (</w:t>
      </w:r>
      <w:hyperlink w:anchor="Par207" w:history="1">
        <w:r w:rsidRPr="00512E54">
          <w:rPr>
            <w:bCs/>
            <w:sz w:val="28"/>
            <w:szCs w:val="28"/>
          </w:rPr>
          <w:t>Рис. 2</w:t>
        </w:r>
      </w:hyperlink>
      <w:r w:rsidRPr="00512E54">
        <w:rPr>
          <w:bCs/>
          <w:sz w:val="28"/>
          <w:szCs w:val="28"/>
        </w:rPr>
        <w:t xml:space="preserve"> Графического приложения к Требованиям);</w:t>
      </w:r>
    </w:p>
    <w:p w14:paraId="07FA345A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размещение вывесок на архитектурных деталях фасадов объектов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(в том числе на колоннах, пилястрах, орнаментах, лепнине и др.);</w:t>
      </w:r>
    </w:p>
    <w:p w14:paraId="24B70530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5" w:name="Par58"/>
      <w:bookmarkEnd w:id="5"/>
      <w:r w:rsidRPr="00512E54">
        <w:rPr>
          <w:bCs/>
          <w:sz w:val="28"/>
          <w:szCs w:val="28"/>
        </w:rPr>
        <w:t>- размещение настенных вывесок одна над другой;</w:t>
      </w:r>
    </w:p>
    <w:p w14:paraId="1C4EC786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 xml:space="preserve">- размещение вывесок выше линии подоконников окон второго этажа, за исключением случаев, указанных в </w:t>
      </w:r>
      <w:hyperlink w:anchor="Par127" w:history="1">
        <w:r w:rsidRPr="00512E54">
          <w:rPr>
            <w:bCs/>
            <w:sz w:val="28"/>
            <w:szCs w:val="28"/>
          </w:rPr>
          <w:t>пп. 4.2.14 п. 4.2</w:t>
        </w:r>
      </w:hyperlink>
      <w:r w:rsidRPr="00512E54">
        <w:rPr>
          <w:bCs/>
          <w:sz w:val="28"/>
          <w:szCs w:val="28"/>
        </w:rPr>
        <w:t xml:space="preserve"> Требований;</w:t>
      </w:r>
    </w:p>
    <w:p w14:paraId="1549254A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6" w:name="Par60"/>
      <w:bookmarkEnd w:id="6"/>
      <w:r w:rsidRPr="00512E54">
        <w:rPr>
          <w:bCs/>
          <w:sz w:val="28"/>
          <w:szCs w:val="28"/>
        </w:rPr>
        <w:t>- размещение вывесок над козырьками зданий, строений, сооружений (</w:t>
      </w:r>
      <w:hyperlink w:anchor="Par213" w:history="1">
        <w:r w:rsidRPr="00512E54">
          <w:rPr>
            <w:bCs/>
            <w:sz w:val="28"/>
            <w:szCs w:val="28"/>
          </w:rPr>
          <w:t>Рис. 3</w:t>
        </w:r>
      </w:hyperlink>
      <w:r w:rsidRPr="00512E54">
        <w:rPr>
          <w:bCs/>
          <w:sz w:val="28"/>
          <w:szCs w:val="28"/>
        </w:rPr>
        <w:t xml:space="preserve"> Графического приложения к Требованиям);</w:t>
      </w:r>
    </w:p>
    <w:p w14:paraId="322857E8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полное или частичное перекрытие вывесками оконных и дверных проемов, витражей и витрин (</w:t>
      </w:r>
      <w:hyperlink w:anchor="Par219" w:history="1">
        <w:r w:rsidRPr="00512E54">
          <w:rPr>
            <w:bCs/>
            <w:sz w:val="28"/>
            <w:szCs w:val="28"/>
          </w:rPr>
          <w:t>Рис. 4</w:t>
        </w:r>
      </w:hyperlink>
      <w:r w:rsidRPr="00512E54">
        <w:rPr>
          <w:bCs/>
          <w:sz w:val="28"/>
          <w:szCs w:val="28"/>
        </w:rPr>
        <w:t xml:space="preserve"> Графического приложения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к Требованиям);</w:t>
      </w:r>
    </w:p>
    <w:p w14:paraId="50C138D2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размещение вывесок в оконных проемах, на кровлях, лоджиях и балконах (</w:t>
      </w:r>
      <w:hyperlink w:anchor="Par219" w:history="1">
        <w:r w:rsidRPr="00512E54">
          <w:rPr>
            <w:bCs/>
            <w:sz w:val="28"/>
            <w:szCs w:val="28"/>
          </w:rPr>
          <w:t>Рис. 4</w:t>
        </w:r>
      </w:hyperlink>
      <w:r w:rsidRPr="00512E54">
        <w:rPr>
          <w:bCs/>
          <w:sz w:val="28"/>
          <w:szCs w:val="28"/>
        </w:rPr>
        <w:t xml:space="preserve"> Графического приложения к Требованиям);</w:t>
      </w:r>
    </w:p>
    <w:p w14:paraId="1FADAC74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размещение у входа в помещение настенных вывесок, закрывающих весь простенок и имеющих разный габарит и дизайн (</w:t>
      </w:r>
      <w:hyperlink w:anchor="Par227" w:history="1">
        <w:r w:rsidRPr="00512E54">
          <w:rPr>
            <w:bCs/>
            <w:sz w:val="28"/>
            <w:szCs w:val="28"/>
          </w:rPr>
          <w:t>Рис. 5</w:t>
        </w:r>
      </w:hyperlink>
      <w:r w:rsidRPr="00512E54">
        <w:rPr>
          <w:bCs/>
          <w:sz w:val="28"/>
          <w:szCs w:val="28"/>
        </w:rPr>
        <w:t xml:space="preserve"> Графического приложения к Требованиям);</w:t>
      </w:r>
    </w:p>
    <w:p w14:paraId="64BDA1A6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размещение вывесок на фасадах в границах жилых помещений, в том числе на глухих торцах фасада (</w:t>
      </w:r>
      <w:hyperlink w:anchor="Par234" w:history="1">
        <w:r w:rsidRPr="00512E54">
          <w:rPr>
            <w:bCs/>
            <w:sz w:val="28"/>
            <w:szCs w:val="28"/>
          </w:rPr>
          <w:t>Рис. 6</w:t>
        </w:r>
      </w:hyperlink>
      <w:r w:rsidRPr="00512E54">
        <w:rPr>
          <w:bCs/>
          <w:sz w:val="28"/>
          <w:szCs w:val="28"/>
        </w:rPr>
        <w:t xml:space="preserve"> Графического приложения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к Требованиям);</w:t>
      </w:r>
    </w:p>
    <w:p w14:paraId="59EF5065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использование более двух гарнитур шрифтов в одной вывеске (под гарнитурой шрифта понимается совокупность шрифтов, объединенных общими стилевыми признаками, отличными от других шрифтов, то есть совокупность начертаний, объединенных общим характером графического построения знаков и решения этих элементов);</w:t>
      </w:r>
    </w:p>
    <w:p w14:paraId="4CEC0C88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перекрытие вывесками указателей наименований улиц и номеров домов, элементов других вывесок (</w:t>
      </w:r>
      <w:hyperlink w:anchor="Par246" w:history="1">
        <w:r w:rsidRPr="00512E54">
          <w:rPr>
            <w:bCs/>
            <w:sz w:val="28"/>
            <w:szCs w:val="28"/>
          </w:rPr>
          <w:t>Рис. 8</w:t>
        </w:r>
      </w:hyperlink>
      <w:r w:rsidRPr="00512E54">
        <w:rPr>
          <w:bCs/>
          <w:sz w:val="28"/>
          <w:szCs w:val="28"/>
        </w:rPr>
        <w:t xml:space="preserve"> Графического приложения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к Требованиям);</w:t>
      </w:r>
    </w:p>
    <w:p w14:paraId="16A98F15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 xml:space="preserve">- размещение вывесок (за исключением информационных табличек, размещение которых осуществляется в соответствии с </w:t>
      </w:r>
      <w:hyperlink w:anchor="Par88" w:history="1">
        <w:r w:rsidRPr="00512E54">
          <w:rPr>
            <w:bCs/>
            <w:sz w:val="28"/>
            <w:szCs w:val="28"/>
          </w:rPr>
          <w:t>п. 4.1</w:t>
        </w:r>
      </w:hyperlink>
      <w:r w:rsidRPr="00512E54">
        <w:rPr>
          <w:bCs/>
          <w:sz w:val="28"/>
          <w:szCs w:val="28"/>
        </w:rPr>
        <w:t xml:space="preserve"> Требований) методами, не имеющими объемных характеристик, путем нанесения (размещения) на поверхность фасада (в том числе на двери) декоративно-художественного и (или) текстового изображения способом покраски, </w:t>
      </w:r>
      <w:r w:rsidRPr="00512E54">
        <w:rPr>
          <w:bCs/>
          <w:sz w:val="28"/>
          <w:szCs w:val="28"/>
        </w:rPr>
        <w:lastRenderedPageBreak/>
        <w:t>наклейки, размещения баннерной ткани, ткани и иных мягких материалов, картона, древесно-волокнистых, древесно-стружечных плит, пластика, металла, растяжек, роллерных систем, иными подобными способами, в том числе с использованием каркасных конструкций, элементов (</w:t>
      </w:r>
      <w:hyperlink w:anchor="Par252" w:history="1">
        <w:r w:rsidRPr="00512E54">
          <w:rPr>
            <w:bCs/>
            <w:sz w:val="28"/>
            <w:szCs w:val="28"/>
          </w:rPr>
          <w:t>Рис. 9</w:t>
        </w:r>
      </w:hyperlink>
      <w:r w:rsidRPr="00512E54">
        <w:rPr>
          <w:bCs/>
          <w:sz w:val="28"/>
          <w:szCs w:val="28"/>
        </w:rPr>
        <w:t xml:space="preserve"> Графического приложения к Требованиям);</w:t>
      </w:r>
    </w:p>
    <w:p w14:paraId="01E2CBA9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-установка надувных вывесок;</w:t>
      </w:r>
    </w:p>
    <w:p w14:paraId="74ABBA41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-размещение вывесок с помощью демонстрации постеров на динамических системах смены изображений (роллерные системы, призматроны, неоновые светильники и др.), с помощью изображения, демонстрируемого на электронных носителях (экраны, бегущая строка и т.д.), с использованием светопроекционных технических средств;</w:t>
      </w:r>
    </w:p>
    <w:p w14:paraId="7B1541BA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размещение вывесок, в конструкции которых используются мигающие (мерцающие) элементы, а также с наличием звуковых технических средств;</w:t>
      </w:r>
    </w:p>
    <w:p w14:paraId="798785E9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размещение вывесок в виде информационных флагов;</w:t>
      </w:r>
    </w:p>
    <w:p w14:paraId="5F2939E6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размещение консольных вывесок на расстоянии менее 10,0 м друг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от друга (по длине фасада) (</w:t>
      </w:r>
      <w:hyperlink w:anchor="Par259" w:history="1">
        <w:r w:rsidRPr="00512E54">
          <w:rPr>
            <w:bCs/>
            <w:sz w:val="28"/>
            <w:szCs w:val="28"/>
          </w:rPr>
          <w:t>Рис. 10</w:t>
        </w:r>
      </w:hyperlink>
      <w:r w:rsidRPr="00512E54">
        <w:rPr>
          <w:bCs/>
          <w:sz w:val="28"/>
          <w:szCs w:val="28"/>
        </w:rPr>
        <w:t xml:space="preserve"> Графического приложения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к Требованиям);</w:t>
      </w:r>
    </w:p>
    <w:p w14:paraId="4B9F08F1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размещение консольных вывесок разного габарита в один ряд (</w:t>
      </w:r>
      <w:hyperlink w:anchor="Par265" w:history="1">
        <w:r w:rsidRPr="00512E54">
          <w:rPr>
            <w:bCs/>
            <w:sz w:val="28"/>
            <w:szCs w:val="28"/>
          </w:rPr>
          <w:t>Рис. 11</w:t>
        </w:r>
      </w:hyperlink>
      <w:r w:rsidRPr="00512E54">
        <w:rPr>
          <w:bCs/>
          <w:sz w:val="28"/>
          <w:szCs w:val="28"/>
        </w:rPr>
        <w:t xml:space="preserve"> Графического приложения к Требованиям);</w:t>
      </w:r>
    </w:p>
    <w:p w14:paraId="2F26DDF8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окраска и покрытие декоративными пленками с информацией всей поверхности остекления дверей, окон, витражей и витрин (</w:t>
      </w:r>
      <w:hyperlink w:anchor="Par271" w:history="1">
        <w:r w:rsidRPr="00512E54">
          <w:rPr>
            <w:bCs/>
            <w:sz w:val="28"/>
            <w:szCs w:val="28"/>
          </w:rPr>
          <w:t>Рис. 12</w:t>
        </w:r>
      </w:hyperlink>
      <w:r w:rsidRPr="00512E54">
        <w:rPr>
          <w:bCs/>
          <w:sz w:val="28"/>
          <w:szCs w:val="28"/>
        </w:rPr>
        <w:t xml:space="preserve"> Графического приложения к Требованиям);</w:t>
      </w:r>
    </w:p>
    <w:p w14:paraId="011E3376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7" w:name="Par76"/>
      <w:bookmarkEnd w:id="7"/>
      <w:r w:rsidRPr="00512E54">
        <w:rPr>
          <w:bCs/>
          <w:sz w:val="28"/>
          <w:szCs w:val="28"/>
        </w:rPr>
        <w:t>- размещение вывесок с внешней стороны остекленных поверхностей фасада;</w:t>
      </w:r>
    </w:p>
    <w:p w14:paraId="7EA8EA77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замена остекления витрин световыми и иными коробами или конструкциями (</w:t>
      </w:r>
      <w:hyperlink w:anchor="Par271" w:history="1">
        <w:r w:rsidRPr="00512E54">
          <w:rPr>
            <w:bCs/>
            <w:sz w:val="28"/>
            <w:szCs w:val="28"/>
          </w:rPr>
          <w:t>Рис. 12</w:t>
        </w:r>
      </w:hyperlink>
      <w:r w:rsidRPr="00512E54">
        <w:rPr>
          <w:bCs/>
          <w:sz w:val="28"/>
          <w:szCs w:val="28"/>
        </w:rPr>
        <w:t xml:space="preserve"> Графического приложения к Требованиям);</w:t>
      </w:r>
    </w:p>
    <w:p w14:paraId="3137C4B4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устройство в витрине конструкций электронных носителей - экранов на всю высоту и (или) длину остекления витрины (</w:t>
      </w:r>
      <w:hyperlink w:anchor="Par271" w:history="1">
        <w:r w:rsidRPr="00512E54">
          <w:rPr>
            <w:bCs/>
            <w:sz w:val="28"/>
            <w:szCs w:val="28"/>
          </w:rPr>
          <w:t>Рис. 12</w:t>
        </w:r>
      </w:hyperlink>
      <w:r w:rsidRPr="00512E54">
        <w:rPr>
          <w:bCs/>
          <w:sz w:val="28"/>
          <w:szCs w:val="28"/>
        </w:rPr>
        <w:t xml:space="preserve"> Графического приложения к Требованиям);</w:t>
      </w:r>
    </w:p>
    <w:p w14:paraId="4381FAF1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размещение вывесок на ограждениях любого типа и временных конструкциях любого типа (</w:t>
      </w:r>
      <w:hyperlink w:anchor="Par277" w:history="1">
        <w:r w:rsidRPr="00512E54">
          <w:rPr>
            <w:bCs/>
            <w:sz w:val="28"/>
            <w:szCs w:val="28"/>
          </w:rPr>
          <w:t>Рис. 13</w:t>
        </w:r>
      </w:hyperlink>
      <w:r w:rsidRPr="00512E54">
        <w:rPr>
          <w:bCs/>
          <w:sz w:val="28"/>
          <w:szCs w:val="28"/>
        </w:rPr>
        <w:t xml:space="preserve"> Графического приложения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к Требованиям);</w:t>
      </w:r>
    </w:p>
    <w:p w14:paraId="6C84C950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размещение вывесок на поверхностях объектов незавершенного строительства;</w:t>
      </w:r>
    </w:p>
    <w:p w14:paraId="3D2BF321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размещение вывесок не в месте расположения организации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с указанием направления движения (</w:t>
      </w:r>
      <w:hyperlink w:anchor="Par283" w:history="1">
        <w:r w:rsidRPr="00512E54">
          <w:rPr>
            <w:bCs/>
            <w:sz w:val="28"/>
            <w:szCs w:val="28"/>
          </w:rPr>
          <w:t>Рис. 14</w:t>
        </w:r>
      </w:hyperlink>
      <w:r w:rsidRPr="00512E54">
        <w:rPr>
          <w:bCs/>
          <w:sz w:val="28"/>
          <w:szCs w:val="28"/>
        </w:rPr>
        <w:t xml:space="preserve"> Графического приложения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к Требованиям);</w:t>
      </w:r>
    </w:p>
    <w:p w14:paraId="5A1B1693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установка штендеров (двусторонние выносные щитовые конструкции).</w:t>
      </w:r>
    </w:p>
    <w:p w14:paraId="5C3DDA38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8" w:name="Par83"/>
      <w:bookmarkEnd w:id="8"/>
      <w:r w:rsidRPr="00512E54">
        <w:rPr>
          <w:bCs/>
          <w:sz w:val="28"/>
          <w:szCs w:val="28"/>
        </w:rPr>
        <w:t xml:space="preserve">3.10. Размещение вывесок не должно перекрывать ценные архитектурно-художественные элементы и скульптурный декор зданий, строений, сооружений (орнаменты, фризы, колонны, пилястры, капители, карнизы, пояса, тяги, филенки, наличники, окна, двери, порталы входов, фронтоны, витражи, витрины, барельефы, акротерии, балюстрады, замковые </w:t>
      </w:r>
      <w:r w:rsidRPr="00512E54">
        <w:rPr>
          <w:bCs/>
          <w:sz w:val="28"/>
          <w:szCs w:val="28"/>
        </w:rPr>
        <w:lastRenderedPageBreak/>
        <w:t>камни, орнаментальные порезки) и другие архитектурные элементы (</w:t>
      </w:r>
      <w:hyperlink w:anchor="Par289" w:history="1">
        <w:r w:rsidRPr="00512E54">
          <w:rPr>
            <w:bCs/>
            <w:sz w:val="28"/>
            <w:szCs w:val="28"/>
          </w:rPr>
          <w:t>Рис. 15</w:t>
        </w:r>
      </w:hyperlink>
      <w:r w:rsidRPr="00512E54">
        <w:rPr>
          <w:bCs/>
          <w:sz w:val="28"/>
          <w:szCs w:val="28"/>
        </w:rPr>
        <w:t xml:space="preserve"> Графического приложения к Требованиям).</w:t>
      </w:r>
    </w:p>
    <w:p w14:paraId="4BE987DC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3.11. Габариты, порядок размещения вывесок на фасадах зданий, строений и сооружений приведены в графическом приложении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к Требованиям.</w:t>
      </w:r>
    </w:p>
    <w:p w14:paraId="590DE3E1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4EC0A3B" w14:textId="77777777" w:rsidR="00E604A7" w:rsidRPr="00512E54" w:rsidRDefault="00E604A7" w:rsidP="00E604A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12E54">
        <w:rPr>
          <w:b/>
          <w:bCs/>
          <w:sz w:val="28"/>
          <w:szCs w:val="28"/>
        </w:rPr>
        <w:t>4. Требования к размещению отдельных видов вывесок</w:t>
      </w:r>
    </w:p>
    <w:p w14:paraId="6E512497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9F5A6AC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9" w:name="Par88"/>
      <w:bookmarkEnd w:id="9"/>
      <w:r w:rsidRPr="00512E54">
        <w:rPr>
          <w:bCs/>
          <w:sz w:val="28"/>
          <w:szCs w:val="28"/>
        </w:rPr>
        <w:t>4.1. Требования к вывескам, размещаемым у входа или на входных дверях (информационные таблички):</w:t>
      </w:r>
    </w:p>
    <w:p w14:paraId="2007EB07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0" w:name="Par89"/>
      <w:bookmarkEnd w:id="10"/>
      <w:r w:rsidRPr="00512E54">
        <w:rPr>
          <w:bCs/>
          <w:sz w:val="28"/>
          <w:szCs w:val="28"/>
        </w:rPr>
        <w:t>4.1.1. Вывеска организации, информирующая о наименовании, месте нахождения (адресе) и графике работы, должна состоять только из текстовой части и не превышать предельные размеры для вывесок такого типа - не более 0,5 м и 0,7 м.</w:t>
      </w:r>
    </w:p>
    <w:p w14:paraId="6AD03D83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4.1.2. Информационные таблички:</w:t>
      </w:r>
    </w:p>
    <w:p w14:paraId="51D4BFDA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размещаются на плоских участках фасада, свободных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от архитектурных элементов, у входа (справа или слева) занимаемого помещения или на входных дверях в него (в случаях размещения одной организации);</w:t>
      </w:r>
    </w:p>
    <w:p w14:paraId="69D0F25F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должны соответствовать единому габариту и дизайну. Параметры таких вывесок должны быть идентичными и не превышать размеры, установленные для единичной вывески;</w:t>
      </w:r>
    </w:p>
    <w:p w14:paraId="0FEF2119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размещаются на одном уровне с иными аналогичными конструкциями в пределах плоскости фасада;</w:t>
      </w:r>
    </w:p>
    <w:p w14:paraId="63D575DA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запрещается размещать при использовании в конструкции баннерной ткани, ткани и иных мягких материалов, картона, древесно-волокнистых, древесно-стружечных плит.</w:t>
      </w:r>
    </w:p>
    <w:p w14:paraId="0F1707C3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1" w:name="Par97"/>
      <w:bookmarkEnd w:id="11"/>
      <w:r w:rsidRPr="00512E54">
        <w:rPr>
          <w:bCs/>
          <w:sz w:val="28"/>
          <w:szCs w:val="28"/>
        </w:rPr>
        <w:t>4.1.3. Если один вход в здание, строение, сооружение обеспечивает проход более чем к трем организациям, информационные таблички различных организаций заменяются на один общий указатель, на котором будут размещены логотипы и названия организаций с указанием этажа и номера офиса.</w:t>
      </w:r>
    </w:p>
    <w:p w14:paraId="019175F9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При группировке информационных табличек сменные модули должны иметь одинаковые размеры, схему расположения информации и цветовое решение (</w:t>
      </w:r>
      <w:hyperlink w:anchor="Par298" w:history="1">
        <w:r w:rsidRPr="00512E54">
          <w:rPr>
            <w:bCs/>
            <w:sz w:val="28"/>
            <w:szCs w:val="28"/>
          </w:rPr>
          <w:t>Рис. 16</w:t>
        </w:r>
      </w:hyperlink>
      <w:r w:rsidRPr="00512E54">
        <w:rPr>
          <w:bCs/>
          <w:sz w:val="28"/>
          <w:szCs w:val="28"/>
        </w:rPr>
        <w:t xml:space="preserve"> Графического приложения к Требованиям).</w:t>
      </w:r>
    </w:p>
    <w:p w14:paraId="4467726D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4.2. Требования к размещению настенных вывесок:</w:t>
      </w:r>
    </w:p>
    <w:p w14:paraId="4F9D9671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2" w:name="Par100"/>
      <w:bookmarkEnd w:id="12"/>
      <w:r w:rsidRPr="00512E54">
        <w:rPr>
          <w:bCs/>
          <w:sz w:val="28"/>
          <w:szCs w:val="28"/>
        </w:rPr>
        <w:t>4.2.1. Настенная вывеска формируется из декоративно-художественных элементов (логотип, товарный знак и т.д.) организации и текстовой части - ее названия и рода деятельности (далее - элементы вывески).</w:t>
      </w:r>
    </w:p>
    <w:p w14:paraId="6BA13FFE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Допускается дублирование только одного элемента вывески.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На вывеске должно располагаться не более четырех элементов.</w:t>
      </w:r>
    </w:p>
    <w:p w14:paraId="2420F666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Вывески могут быть размещены в виде комплекса идентичных взаимосвязанных элементов одной информационной конструкции.</w:t>
      </w:r>
    </w:p>
    <w:p w14:paraId="1F997C1A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lastRenderedPageBreak/>
        <w:t>Высота декоративно-художественных элементов не должна превышать высоту текстовой части вывески более чем в полтора раза (</w:t>
      </w:r>
      <w:hyperlink w:anchor="Par305" w:history="1">
        <w:r w:rsidRPr="00512E54">
          <w:rPr>
            <w:bCs/>
            <w:sz w:val="28"/>
            <w:szCs w:val="28"/>
          </w:rPr>
          <w:t>Рис. 17</w:t>
        </w:r>
      </w:hyperlink>
      <w:r w:rsidRPr="00512E54">
        <w:rPr>
          <w:bCs/>
          <w:sz w:val="28"/>
          <w:szCs w:val="28"/>
        </w:rPr>
        <w:t xml:space="preserve">, </w:t>
      </w:r>
      <w:hyperlink w:anchor="Par315" w:history="1">
        <w:r w:rsidRPr="00512E54">
          <w:rPr>
            <w:bCs/>
            <w:sz w:val="28"/>
            <w:szCs w:val="28"/>
          </w:rPr>
          <w:t>18</w:t>
        </w:r>
      </w:hyperlink>
      <w:r w:rsidRPr="00512E54">
        <w:rPr>
          <w:bCs/>
          <w:sz w:val="28"/>
          <w:szCs w:val="28"/>
        </w:rPr>
        <w:t xml:space="preserve"> Графического приложения к Требованиям).</w:t>
      </w:r>
    </w:p>
    <w:p w14:paraId="5E3AAB23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В случае размещения на вывеске зарегистрированного товарного знака, знака обслуживания требование абзаца четвертого настоящего пункта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не применяется. Владелец вывески должен обладать правами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на использование товарного знака или знака обслуживания.</w:t>
      </w:r>
    </w:p>
    <w:p w14:paraId="0BC458AD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 xml:space="preserve">4.2.2. Размещение информации, не предусмотренной </w:t>
      </w:r>
      <w:hyperlink w:anchor="Par100" w:history="1">
        <w:r w:rsidRPr="00512E54">
          <w:rPr>
            <w:bCs/>
            <w:sz w:val="28"/>
            <w:szCs w:val="28"/>
          </w:rPr>
          <w:t>абзацем первым пп. 4.2.1 п. 4.2</w:t>
        </w:r>
      </w:hyperlink>
      <w:r w:rsidRPr="00512E54">
        <w:rPr>
          <w:bCs/>
          <w:sz w:val="28"/>
          <w:szCs w:val="28"/>
        </w:rPr>
        <w:t xml:space="preserve"> Требований, на настенных вывесках не допускается.</w:t>
      </w:r>
    </w:p>
    <w:p w14:paraId="068A9B19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3" w:name="Par107"/>
      <w:bookmarkEnd w:id="13"/>
      <w:r w:rsidRPr="00512E54">
        <w:rPr>
          <w:bCs/>
          <w:sz w:val="28"/>
          <w:szCs w:val="28"/>
        </w:rPr>
        <w:t>4.2.3. Настенные вывески должны размещаться только в месте нахождения организации в зоне главного входа и служить целям идентификации организации.</w:t>
      </w:r>
    </w:p>
    <w:p w14:paraId="0E6CD50B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4" w:name="Par108"/>
      <w:bookmarkEnd w:id="14"/>
      <w:r w:rsidRPr="00512E54">
        <w:rPr>
          <w:bCs/>
          <w:sz w:val="28"/>
          <w:szCs w:val="28"/>
        </w:rPr>
        <w:t>4.2.4. Настенные вывески должны размещаться:</w:t>
      </w:r>
    </w:p>
    <w:p w14:paraId="0035BB00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между окнами первого и второго этажей,</w:t>
      </w:r>
    </w:p>
    <w:p w14:paraId="2853A4BA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над входом (также и в случае размещения организации в цокольном этаже)  (</w:t>
      </w:r>
      <w:hyperlink w:anchor="Par321" w:history="1">
        <w:r w:rsidRPr="00512E54">
          <w:rPr>
            <w:bCs/>
            <w:sz w:val="28"/>
            <w:szCs w:val="28"/>
          </w:rPr>
          <w:t>Рис. 19</w:t>
        </w:r>
      </w:hyperlink>
      <w:r w:rsidRPr="00512E54">
        <w:rPr>
          <w:bCs/>
          <w:sz w:val="28"/>
          <w:szCs w:val="28"/>
        </w:rPr>
        <w:t xml:space="preserve"> Графического приложения к Требованиям).</w:t>
      </w:r>
    </w:p>
    <w:p w14:paraId="2BE3301E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В случае если один вход в здание, строение, сооружение обеспечивает проход к нескольким организациям, то есть является общим для нескольких организаций, размещение настенных вывесок над общим входом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не допускается, за исключением вывески, содержащей общее название объекта размещения организаций.</w:t>
      </w:r>
    </w:p>
    <w:p w14:paraId="45B9A7C5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5" w:name="Par113"/>
      <w:bookmarkEnd w:id="15"/>
      <w:r w:rsidRPr="00512E54">
        <w:rPr>
          <w:bCs/>
          <w:sz w:val="28"/>
          <w:szCs w:val="28"/>
        </w:rPr>
        <w:t>4.2.5. В случае если в здании (строении, сооружении) располагается несколько организаций, имеющих общий вход, вывески каждой организации должны располагаться в один высотный ряд по средней линии с учетом художественного решения ранее установленных вывесок в соразмерности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с входной группой.</w:t>
      </w:r>
    </w:p>
    <w:p w14:paraId="7E66053B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Высота вывесок должна быть единообразной, при условии наличия существующих вывесок высота вновь устанавливаемых должна быть равной высоте соседних (</w:t>
      </w:r>
      <w:hyperlink w:anchor="Par321" w:history="1">
        <w:r w:rsidRPr="00512E54">
          <w:rPr>
            <w:bCs/>
            <w:sz w:val="28"/>
            <w:szCs w:val="28"/>
          </w:rPr>
          <w:t>Рис. 19</w:t>
        </w:r>
      </w:hyperlink>
      <w:r w:rsidRPr="00512E54">
        <w:rPr>
          <w:bCs/>
          <w:sz w:val="28"/>
          <w:szCs w:val="28"/>
        </w:rPr>
        <w:t xml:space="preserve"> Графического приложения к Требованиям).</w:t>
      </w:r>
    </w:p>
    <w:p w14:paraId="2AE3B261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4.2.6. Вывеска должна размещаться на фасаде здания, строения, сооружения, в котором расположена организация, в пределах занимаемого помещения или над входом в него, а в случае невозможности такого размещения - не далее 10 м от входа в занимаемое помещение.</w:t>
      </w:r>
    </w:p>
    <w:p w14:paraId="7C3EF625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6" w:name="Par116"/>
      <w:bookmarkEnd w:id="16"/>
      <w:r w:rsidRPr="00512E54">
        <w:rPr>
          <w:bCs/>
          <w:sz w:val="28"/>
          <w:szCs w:val="28"/>
        </w:rPr>
        <w:t>4.2.7. Буквы на настенной вывеске могут располагаться только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по горизонтали.</w:t>
      </w:r>
    </w:p>
    <w:p w14:paraId="1675F184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4.2.8. При размещении вывесок с подложкой подложка должна быть объемной и иметь толщину не менее 0,07 м.</w:t>
      </w:r>
    </w:p>
    <w:p w14:paraId="45BF0309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7" w:name="Par118"/>
      <w:bookmarkEnd w:id="17"/>
      <w:r w:rsidRPr="00512E54">
        <w:rPr>
          <w:bCs/>
          <w:sz w:val="28"/>
          <w:szCs w:val="28"/>
        </w:rPr>
        <w:t>4.2.9. Максимальный размер настенных вывесок не должен превышать:</w:t>
      </w:r>
    </w:p>
    <w:p w14:paraId="4BE43EF2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по высоте - 0,5 м, за исключением размещения настенной вывески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на фризе;</w:t>
      </w:r>
    </w:p>
    <w:p w14:paraId="0E4F991E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 xml:space="preserve">- по длине - для единичной вывески (включая декоративно-художественные элементы, элементы крепления, подложку) не более 10 м (включительно) для вывесок, расположенных на фасадах многоквартирных </w:t>
      </w:r>
      <w:r w:rsidRPr="00512E54">
        <w:rPr>
          <w:bCs/>
          <w:sz w:val="28"/>
          <w:szCs w:val="28"/>
        </w:rPr>
        <w:lastRenderedPageBreak/>
        <w:t>домов, и не более 15 м (включительно) для иных объектов, за исключением размещения настенной вывески на фризе.</w:t>
      </w:r>
    </w:p>
    <w:p w14:paraId="1EB1C727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8" w:name="Par122"/>
      <w:bookmarkEnd w:id="18"/>
      <w:r w:rsidRPr="00512E54">
        <w:rPr>
          <w:bCs/>
          <w:sz w:val="28"/>
          <w:szCs w:val="28"/>
        </w:rPr>
        <w:t>4.2.10. При наличии на фасаде объекта козырька вывеска может быть размещена на фризе козырька, в пределах, не превышающих габариты указанного фриза, при этом длина подложки вывески может быть во всю длину фриза козырька, иные элементы вывески по длине не должны превышать 10 м для вывесок, расположенных на фасадах многоквартирных домов, и 15 м - для иных объектов. Запрещается размещение конструкции вывески непосредственно на конструкции козырька (Рис. 20 Графического приложения к Требованиям).</w:t>
      </w:r>
    </w:p>
    <w:p w14:paraId="2531DFF0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4.2.11. При изготовлении настенных вывесок должны использоваться современные технические решения, материалы с высокими декоративными и эксплуатационными свойствами.</w:t>
      </w:r>
    </w:p>
    <w:p w14:paraId="0568B995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4.2.12. Конструкции крепления настенных вывесок должны иметь наименьшее число точек сопряжения с архитектурными поверхностями, обеспечивать простоту монтажа и демонтажа, безопасность эксплуатации, удобство ремонта.</w:t>
      </w:r>
    </w:p>
    <w:p w14:paraId="1DA42FDF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9" w:name="Par126"/>
      <w:bookmarkEnd w:id="19"/>
      <w:r w:rsidRPr="00512E54">
        <w:rPr>
          <w:bCs/>
          <w:sz w:val="28"/>
          <w:szCs w:val="28"/>
        </w:rPr>
        <w:t xml:space="preserve">4.2.13. В случае если помещения располагаются в подвальных или цокольных этажах объектов и отсутствует возможность размещения вывесок в соответствии с требованиями </w:t>
      </w:r>
      <w:hyperlink w:anchor="Par108" w:history="1">
        <w:r w:rsidRPr="00512E54">
          <w:rPr>
            <w:bCs/>
            <w:sz w:val="28"/>
            <w:szCs w:val="28"/>
          </w:rPr>
          <w:t>пп. 4.2.4 п. 4.2</w:t>
        </w:r>
      </w:hyperlink>
      <w:r w:rsidRPr="00512E54">
        <w:rPr>
          <w:bCs/>
          <w:sz w:val="28"/>
          <w:szCs w:val="28"/>
        </w:rPr>
        <w:t xml:space="preserve"> Требований, вывески могут быть размещены над окнами подвального или цокольного этажа, но не ниже 0,60 м от уровня земли до нижнего края настенной вывески. При этом вывеска не должна выступать от плоскости фасада более чем на 0,10 м (</w:t>
      </w:r>
      <w:hyperlink w:anchor="Par337" w:history="1">
        <w:r w:rsidRPr="00512E54">
          <w:rPr>
            <w:bCs/>
            <w:sz w:val="28"/>
            <w:szCs w:val="28"/>
          </w:rPr>
          <w:t>Рис. 21</w:t>
        </w:r>
      </w:hyperlink>
      <w:r w:rsidRPr="00512E54">
        <w:rPr>
          <w:bCs/>
          <w:sz w:val="28"/>
          <w:szCs w:val="28"/>
        </w:rPr>
        <w:t xml:space="preserve"> Графического приложения к Требованиям).</w:t>
      </w:r>
    </w:p>
    <w:p w14:paraId="3ECD2DF7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20" w:name="Par127"/>
      <w:bookmarkEnd w:id="20"/>
      <w:r w:rsidRPr="00512E54">
        <w:rPr>
          <w:bCs/>
          <w:sz w:val="28"/>
          <w:szCs w:val="28"/>
        </w:rPr>
        <w:t xml:space="preserve">4.2.14. Положения </w:t>
      </w:r>
      <w:hyperlink w:anchor="Par56" w:history="1">
        <w:r w:rsidRPr="00512E54">
          <w:rPr>
            <w:bCs/>
            <w:sz w:val="28"/>
            <w:szCs w:val="28"/>
          </w:rPr>
          <w:t>абзацев 3</w:t>
        </w:r>
      </w:hyperlink>
      <w:r w:rsidRPr="00512E54">
        <w:rPr>
          <w:bCs/>
          <w:sz w:val="28"/>
          <w:szCs w:val="28"/>
        </w:rPr>
        <w:t xml:space="preserve">, </w:t>
      </w:r>
      <w:hyperlink w:anchor="Par58" w:history="1">
        <w:r w:rsidRPr="00512E54">
          <w:rPr>
            <w:bCs/>
            <w:sz w:val="28"/>
            <w:szCs w:val="28"/>
          </w:rPr>
          <w:t>5</w:t>
        </w:r>
      </w:hyperlink>
      <w:r w:rsidRPr="00512E54">
        <w:rPr>
          <w:bCs/>
          <w:sz w:val="28"/>
          <w:szCs w:val="28"/>
        </w:rPr>
        <w:t xml:space="preserve">, </w:t>
      </w:r>
      <w:hyperlink w:anchor="Par60" w:history="1">
        <w:r w:rsidRPr="00512E54">
          <w:rPr>
            <w:bCs/>
            <w:sz w:val="28"/>
            <w:szCs w:val="28"/>
          </w:rPr>
          <w:t>7</w:t>
        </w:r>
      </w:hyperlink>
      <w:r w:rsidRPr="00512E54">
        <w:rPr>
          <w:bCs/>
          <w:sz w:val="28"/>
          <w:szCs w:val="28"/>
        </w:rPr>
        <w:t xml:space="preserve">, </w:t>
      </w:r>
      <w:hyperlink w:anchor="Par76" w:history="1">
        <w:r w:rsidRPr="00512E54">
          <w:rPr>
            <w:bCs/>
            <w:sz w:val="28"/>
            <w:szCs w:val="28"/>
          </w:rPr>
          <w:t>22 п. 3.9</w:t>
        </w:r>
      </w:hyperlink>
      <w:r w:rsidRPr="00512E54">
        <w:rPr>
          <w:bCs/>
          <w:sz w:val="28"/>
          <w:szCs w:val="28"/>
        </w:rPr>
        <w:t xml:space="preserve">, </w:t>
      </w:r>
      <w:hyperlink w:anchor="Par97" w:history="1">
        <w:r w:rsidRPr="00512E54">
          <w:rPr>
            <w:bCs/>
            <w:sz w:val="28"/>
            <w:szCs w:val="28"/>
          </w:rPr>
          <w:t>пп. 4.1.3 п. 4.1</w:t>
        </w:r>
      </w:hyperlink>
      <w:r w:rsidRPr="00512E54">
        <w:rPr>
          <w:bCs/>
          <w:sz w:val="28"/>
          <w:szCs w:val="28"/>
        </w:rPr>
        <w:t xml:space="preserve">, </w:t>
      </w:r>
      <w:hyperlink w:anchor="Par107" w:history="1">
        <w:r w:rsidRPr="00512E54">
          <w:rPr>
            <w:bCs/>
            <w:sz w:val="28"/>
            <w:szCs w:val="28"/>
          </w:rPr>
          <w:t>пп. 4.2.3</w:t>
        </w:r>
      </w:hyperlink>
      <w:r w:rsidRPr="00512E54">
        <w:rPr>
          <w:bCs/>
          <w:sz w:val="28"/>
          <w:szCs w:val="28"/>
        </w:rPr>
        <w:t>-</w:t>
      </w:r>
      <w:hyperlink w:anchor="Par116" w:history="1">
        <w:r w:rsidRPr="00512E54">
          <w:rPr>
            <w:bCs/>
            <w:sz w:val="28"/>
            <w:szCs w:val="28"/>
          </w:rPr>
          <w:t>4.2.7</w:t>
        </w:r>
      </w:hyperlink>
      <w:r w:rsidRPr="00512E54">
        <w:rPr>
          <w:bCs/>
          <w:sz w:val="28"/>
          <w:szCs w:val="28"/>
        </w:rPr>
        <w:t xml:space="preserve">, </w:t>
      </w:r>
      <w:hyperlink w:anchor="Par118" w:history="1">
        <w:r w:rsidRPr="00512E54">
          <w:rPr>
            <w:bCs/>
            <w:sz w:val="28"/>
            <w:szCs w:val="28"/>
          </w:rPr>
          <w:t>4.2.9</w:t>
        </w:r>
      </w:hyperlink>
      <w:r w:rsidRPr="00512E54">
        <w:rPr>
          <w:bCs/>
          <w:sz w:val="28"/>
          <w:szCs w:val="28"/>
        </w:rPr>
        <w:t xml:space="preserve">, </w:t>
      </w:r>
      <w:hyperlink w:anchor="Par122" w:history="1">
        <w:r w:rsidRPr="00512E54">
          <w:rPr>
            <w:bCs/>
            <w:sz w:val="28"/>
            <w:szCs w:val="28"/>
          </w:rPr>
          <w:t>4.2.10 п. 4.2</w:t>
        </w:r>
      </w:hyperlink>
      <w:r w:rsidRPr="00512E54">
        <w:rPr>
          <w:bCs/>
          <w:sz w:val="28"/>
          <w:szCs w:val="28"/>
        </w:rPr>
        <w:t xml:space="preserve">, </w:t>
      </w:r>
      <w:hyperlink w:anchor="Par135" w:history="1">
        <w:r w:rsidRPr="00512E54">
          <w:rPr>
            <w:bCs/>
            <w:sz w:val="28"/>
            <w:szCs w:val="28"/>
          </w:rPr>
          <w:t>пп. 4.3.1</w:t>
        </w:r>
      </w:hyperlink>
      <w:r w:rsidRPr="00512E54">
        <w:rPr>
          <w:bCs/>
          <w:sz w:val="28"/>
          <w:szCs w:val="28"/>
        </w:rPr>
        <w:t>-</w:t>
      </w:r>
      <w:hyperlink w:anchor="Par138" w:history="1">
        <w:r w:rsidRPr="00512E54">
          <w:rPr>
            <w:bCs/>
            <w:sz w:val="28"/>
            <w:szCs w:val="28"/>
          </w:rPr>
          <w:t>4.3.4</w:t>
        </w:r>
      </w:hyperlink>
      <w:r w:rsidRPr="00512E54">
        <w:rPr>
          <w:bCs/>
          <w:sz w:val="28"/>
          <w:szCs w:val="28"/>
        </w:rPr>
        <w:t xml:space="preserve">, </w:t>
      </w:r>
      <w:hyperlink w:anchor="Par140" w:history="1">
        <w:r w:rsidRPr="00512E54">
          <w:rPr>
            <w:bCs/>
            <w:sz w:val="28"/>
            <w:szCs w:val="28"/>
          </w:rPr>
          <w:t>4.3.6</w:t>
        </w:r>
      </w:hyperlink>
      <w:r w:rsidRPr="00512E54">
        <w:rPr>
          <w:bCs/>
          <w:sz w:val="28"/>
          <w:szCs w:val="28"/>
        </w:rPr>
        <w:t xml:space="preserve">, </w:t>
      </w:r>
      <w:hyperlink w:anchor="Par141" w:history="1">
        <w:r w:rsidRPr="00512E54">
          <w:rPr>
            <w:bCs/>
            <w:sz w:val="28"/>
            <w:szCs w:val="28"/>
          </w:rPr>
          <w:t>4.3.7</w:t>
        </w:r>
      </w:hyperlink>
      <w:r w:rsidRPr="00512E54">
        <w:rPr>
          <w:bCs/>
          <w:sz w:val="28"/>
          <w:szCs w:val="28"/>
        </w:rPr>
        <w:t xml:space="preserve">, </w:t>
      </w:r>
      <w:hyperlink w:anchor="Par143" w:history="1">
        <w:r w:rsidRPr="00512E54">
          <w:rPr>
            <w:bCs/>
            <w:sz w:val="28"/>
            <w:szCs w:val="28"/>
          </w:rPr>
          <w:t>4.3.9 п. 4.3</w:t>
        </w:r>
      </w:hyperlink>
      <w:r w:rsidRPr="00512E54">
        <w:rPr>
          <w:bCs/>
          <w:sz w:val="28"/>
          <w:szCs w:val="28"/>
        </w:rPr>
        <w:t xml:space="preserve">, </w:t>
      </w:r>
      <w:hyperlink w:anchor="Par150" w:history="1">
        <w:r w:rsidRPr="00512E54">
          <w:rPr>
            <w:bCs/>
            <w:sz w:val="28"/>
            <w:szCs w:val="28"/>
          </w:rPr>
          <w:t>п. 4.4.4</w:t>
        </w:r>
      </w:hyperlink>
      <w:r w:rsidRPr="00512E54">
        <w:rPr>
          <w:bCs/>
          <w:sz w:val="28"/>
          <w:szCs w:val="28"/>
        </w:rPr>
        <w:t xml:space="preserve"> Требований не распространяются на случаи размещения вывесок на отдельно стоящих торговых, развлекательных центрах, кинотеатрах, театрах, а также отдельно стоящих нежилых зданиях, строениях, сооружениях, если единственным правообладателем указанного объекта является организация, сведения о которой содержатся на данной вывеске и в месте фактического нахождения (месте осуществления деятельности) которой размещается указанная вывеска. Вывеска организации, расположенной в указанных объектах, не должна занимать более 30% от площади фасада. В отношении одной организации, расположенной в указанных объектах, допускается размещение не более трех консольных вывесок.</w:t>
      </w:r>
    </w:p>
    <w:p w14:paraId="60694029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 xml:space="preserve">4.2.15. Организации, осуществляющие деятельность по оказанию услуг общественного питания, дополнительно к вывеске, указанной в </w:t>
      </w:r>
      <w:hyperlink w:anchor="Par100" w:history="1">
        <w:r w:rsidRPr="00512E54">
          <w:rPr>
            <w:bCs/>
            <w:sz w:val="28"/>
            <w:szCs w:val="28"/>
          </w:rPr>
          <w:t>абзаце первом пп. 4.2.1 п. 4.2</w:t>
        </w:r>
      </w:hyperlink>
      <w:r w:rsidRPr="00512E54">
        <w:rPr>
          <w:bCs/>
          <w:sz w:val="28"/>
          <w:szCs w:val="28"/>
        </w:rPr>
        <w:t xml:space="preserve"> Требований, вправе разместить не более одной вывески, содержащей сведения об ассортименте блюд, напитков и иных продуктов питания, предлагаемых при предоставлении ими указанных услуг, в виде настенной вывески.</w:t>
      </w:r>
    </w:p>
    <w:p w14:paraId="40CF4028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Максимальный размер указанной вывески не должен превышать:</w:t>
      </w:r>
    </w:p>
    <w:p w14:paraId="69DD2182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по высоте - 0,80 метра;</w:t>
      </w:r>
    </w:p>
    <w:p w14:paraId="635B7667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lastRenderedPageBreak/>
        <w:t>- по длине - 0,60 метра.</w:t>
      </w:r>
    </w:p>
    <w:p w14:paraId="46DA4920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4.2.16. Допускается размещение не более одной настенной вывески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с указанием направления движения, устанавливаемой в целях ориентирования потребителей, в случае нахождения организации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в помещениях, вход в которые расположен не со стороны основного фасада и не просматривается с улицы (дороги). Вывеска не должна иметь подсветку, должна состоять из декоративно-художественного элемента или из названия и (или) рода деятельности и указателя направления движения.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Площадь информационного поля вывески должна быть не более 1 кв. м.</w:t>
      </w:r>
    </w:p>
    <w:p w14:paraId="3F342632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4.3. Требования к размещению консольных вывесок:</w:t>
      </w:r>
    </w:p>
    <w:p w14:paraId="4EAA1046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21" w:name="Par135"/>
      <w:bookmarkEnd w:id="21"/>
      <w:r w:rsidRPr="00512E54">
        <w:rPr>
          <w:bCs/>
          <w:sz w:val="28"/>
          <w:szCs w:val="28"/>
        </w:rPr>
        <w:t>4.3.1. Консольные вывески размещаются в случае невозможности размещения настенных вывесок.</w:t>
      </w:r>
    </w:p>
    <w:p w14:paraId="6D3F2B8A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4.3.2. Размещение заинтересованным лицом настенной вывески исключает возможность размещения консольной вывески.</w:t>
      </w:r>
    </w:p>
    <w:p w14:paraId="2B762C5E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22" w:name="Par137"/>
      <w:bookmarkEnd w:id="22"/>
      <w:r w:rsidRPr="00512E54">
        <w:rPr>
          <w:bCs/>
          <w:sz w:val="28"/>
          <w:szCs w:val="28"/>
        </w:rPr>
        <w:t>4.3.3. При наличии на фасаде объекта настенных вывесок консольные вывески располагаются с ними на единой горизонтальной оси (</w:t>
      </w:r>
      <w:hyperlink w:anchor="Par343" w:history="1">
        <w:r w:rsidRPr="00512E54">
          <w:rPr>
            <w:bCs/>
            <w:sz w:val="28"/>
            <w:szCs w:val="28"/>
          </w:rPr>
          <w:t>Рис. 22</w:t>
        </w:r>
      </w:hyperlink>
      <w:r w:rsidRPr="00512E54">
        <w:rPr>
          <w:bCs/>
          <w:sz w:val="28"/>
          <w:szCs w:val="28"/>
        </w:rPr>
        <w:t xml:space="preserve"> Графического приложения к Требованиям).</w:t>
      </w:r>
    </w:p>
    <w:p w14:paraId="6F90E6E4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23" w:name="Par138"/>
      <w:bookmarkEnd w:id="23"/>
      <w:r w:rsidRPr="00512E54">
        <w:rPr>
          <w:bCs/>
          <w:sz w:val="28"/>
          <w:szCs w:val="28"/>
        </w:rPr>
        <w:t>4.3.4. Высота вывесок, в том числе консольных, должна быть единообразной, при условии наличия существующих вывесок высота вновь устанавливаемых должна быть равной высоте соседних (Рис. 22 Графического приложения к Требованиям).</w:t>
      </w:r>
    </w:p>
    <w:p w14:paraId="24F6A361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24" w:name="Par139"/>
      <w:bookmarkEnd w:id="24"/>
      <w:r w:rsidRPr="00512E54">
        <w:rPr>
          <w:bCs/>
          <w:sz w:val="28"/>
          <w:szCs w:val="28"/>
        </w:rPr>
        <w:t>4.3.5. Не допускается размещение разногабаритных консольных вывесок на одной плоскости фасада зданий, строений, сооружений (</w:t>
      </w:r>
      <w:hyperlink w:anchor="Par265" w:history="1">
        <w:r w:rsidRPr="00512E54">
          <w:rPr>
            <w:bCs/>
            <w:sz w:val="28"/>
            <w:szCs w:val="28"/>
          </w:rPr>
          <w:t>Рис. 11</w:t>
        </w:r>
      </w:hyperlink>
      <w:r w:rsidRPr="00512E54">
        <w:rPr>
          <w:bCs/>
          <w:sz w:val="28"/>
          <w:szCs w:val="28"/>
        </w:rPr>
        <w:t xml:space="preserve"> Графического приложения к Требованиям).</w:t>
      </w:r>
    </w:p>
    <w:p w14:paraId="24E67F1B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25" w:name="Par140"/>
      <w:bookmarkEnd w:id="25"/>
      <w:r w:rsidRPr="00512E54">
        <w:rPr>
          <w:bCs/>
          <w:sz w:val="28"/>
          <w:szCs w:val="28"/>
        </w:rPr>
        <w:t>4.3.6. Максимальная площадь одной стороны информационного поля консольной вывески не должна превышать 1,0 м.</w:t>
      </w:r>
    </w:p>
    <w:p w14:paraId="39A6F17F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26" w:name="Par141"/>
      <w:bookmarkEnd w:id="26"/>
      <w:r w:rsidRPr="00512E54">
        <w:rPr>
          <w:bCs/>
          <w:sz w:val="28"/>
          <w:szCs w:val="28"/>
        </w:rPr>
        <w:t>4.3.7. Консольные вывески не должны находиться более чем на 0,2 м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 xml:space="preserve">от края фасада и его плоскости, а крайняя точка их лицевой стороны </w:t>
      </w:r>
      <w:r>
        <w:rPr>
          <w:bCs/>
          <w:sz w:val="28"/>
          <w:szCs w:val="28"/>
        </w:rPr>
        <w:t>–</w:t>
      </w:r>
      <w:r w:rsidRPr="00512E5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на расстоянии более чем 1 м от плоскости фасада (</w:t>
      </w:r>
      <w:hyperlink w:anchor="Par343" w:history="1">
        <w:r w:rsidRPr="00512E54">
          <w:rPr>
            <w:bCs/>
            <w:sz w:val="28"/>
            <w:szCs w:val="28"/>
          </w:rPr>
          <w:t>Рис. 22</w:t>
        </w:r>
      </w:hyperlink>
      <w:r w:rsidRPr="00512E54">
        <w:rPr>
          <w:bCs/>
          <w:sz w:val="28"/>
          <w:szCs w:val="28"/>
        </w:rPr>
        <w:t xml:space="preserve"> Графического приложения к Требованиям).</w:t>
      </w:r>
    </w:p>
    <w:p w14:paraId="548B61F0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4.3.8. При монтаже расстояние от уровня земли до нижнего края консольной вывески должно быть не менее 2,50 м или при размещении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над крыльцом не ниже уровня верха дверного проема и не выше низа окна второго этажа по фасаду.</w:t>
      </w:r>
    </w:p>
    <w:p w14:paraId="02391500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27" w:name="Par143"/>
      <w:bookmarkEnd w:id="27"/>
      <w:r w:rsidRPr="00512E54">
        <w:rPr>
          <w:bCs/>
          <w:sz w:val="28"/>
          <w:szCs w:val="28"/>
        </w:rPr>
        <w:t>4.3.9. Консольные вывески не могут быть расположены выше линии третьего этажа (линии перекрытий между вторым и третьим этажами).</w:t>
      </w:r>
    </w:p>
    <w:p w14:paraId="62E74830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28" w:name="Par144"/>
      <w:bookmarkEnd w:id="28"/>
      <w:r w:rsidRPr="00512E54">
        <w:rPr>
          <w:bCs/>
          <w:sz w:val="28"/>
          <w:szCs w:val="28"/>
        </w:rPr>
        <w:t>4.3.10. При размещении консольных вывесок в одной горизонтальной плоскости фасада расстояние между указанными вывесками не может быть менее 10 м (Рис. 22 Графического приложения к Требованиям).</w:t>
      </w:r>
    </w:p>
    <w:p w14:paraId="5DC93334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4.3.11. Не допускается размещение более одной консольной вывески на опорах электропередач, опорах наружного освещения, опорах контактной сети, при этом их размещение в пределах одного элемента улично-дорожной сети (проезд, улица, проспект и т.п.) допускается исключительно в однотипном исполнении.</w:t>
      </w:r>
    </w:p>
    <w:p w14:paraId="0ABE339A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lastRenderedPageBreak/>
        <w:t>4.4. Требования к размещению вывесок в витринах:</w:t>
      </w:r>
    </w:p>
    <w:p w14:paraId="3DCE4907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4.4.1. Витринные вывески размещаются в витрине, а также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с внутренней стороны остекления витрины.</w:t>
      </w:r>
    </w:p>
    <w:p w14:paraId="2DD46038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29" w:name="Par148"/>
      <w:bookmarkEnd w:id="29"/>
      <w:r w:rsidRPr="00512E54">
        <w:rPr>
          <w:bCs/>
          <w:sz w:val="28"/>
          <w:szCs w:val="28"/>
        </w:rPr>
        <w:t>4.4.2. Максимальный размер витринных вывесок, размещаемых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в витрине, а также с внутренней стороны остекления витрины, не должен превышать половины размера остекления витрины по высоте и половины размера остекления витрины по длине (</w:t>
      </w:r>
      <w:hyperlink w:anchor="Par352" w:history="1">
        <w:r w:rsidRPr="00512E54">
          <w:rPr>
            <w:bCs/>
            <w:sz w:val="28"/>
            <w:szCs w:val="28"/>
          </w:rPr>
          <w:t>Рис. 23</w:t>
        </w:r>
      </w:hyperlink>
      <w:r w:rsidRPr="00512E54">
        <w:rPr>
          <w:bCs/>
          <w:sz w:val="28"/>
          <w:szCs w:val="28"/>
        </w:rPr>
        <w:t xml:space="preserve"> Графического приложения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к Требованиям).</w:t>
      </w:r>
    </w:p>
    <w:p w14:paraId="477C138B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4.4.3. При размещении вывески в витрине (с ее внутренней стороны) расстояние от остекления витрины до витринной вывески должно составлять не менее 0,15 м).</w:t>
      </w:r>
    </w:p>
    <w:p w14:paraId="7E06951B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30" w:name="Par150"/>
      <w:bookmarkEnd w:id="30"/>
      <w:r w:rsidRPr="00512E54">
        <w:rPr>
          <w:bCs/>
          <w:sz w:val="28"/>
          <w:szCs w:val="28"/>
        </w:rPr>
        <w:t>4.4.4. Допускается размещение витринной вывески непосредственно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на остеклении витрины в виде отдельных объемных букв и декоративных элементов (в случае стилистики бренда или невозможности размещения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на фасаде). При этом максимальный размер букв вывески, размещаемой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на остеклении витрины, не должен превышать в высоту 0,15 м (</w:t>
      </w:r>
      <w:hyperlink w:anchor="Par358" w:history="1">
        <w:r w:rsidRPr="00512E54">
          <w:rPr>
            <w:bCs/>
            <w:sz w:val="28"/>
            <w:szCs w:val="28"/>
          </w:rPr>
          <w:t>Рис. 24</w:t>
        </w:r>
      </w:hyperlink>
      <w:r w:rsidRPr="00512E54">
        <w:rPr>
          <w:bCs/>
          <w:sz w:val="28"/>
          <w:szCs w:val="28"/>
        </w:rPr>
        <w:t xml:space="preserve"> Графического приложения к Требованиям).</w:t>
      </w:r>
    </w:p>
    <w:p w14:paraId="5D93364D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4.5. Требования к размещению вывесок на крыше:</w:t>
      </w:r>
    </w:p>
    <w:p w14:paraId="73970DCC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4.5.1. Конструкция вывесок, допускаемых к размещению на крышах зданий, строений, сооружений, представляет собой объемные символы, которые могут быть оборудованы исключительно внутренним подсветом.</w:t>
      </w:r>
    </w:p>
    <w:p w14:paraId="04F9458C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4.5.2. На крыше одного объекта с каждой стороны фасада может быть размещено не более одной информационной конструкции.</w:t>
      </w:r>
    </w:p>
    <w:p w14:paraId="69EDB7D7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4.5.3. Запрещается размещение вывесок на крышах многоквартирных домов.</w:t>
      </w:r>
    </w:p>
    <w:p w14:paraId="5FB2A4D8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4.5.4. Размещение вывески на крыше здания, строения, сооружения допускается при условии, если единственным правообладателем указанного объекта является организация, сведения о которой содержатся на данной вывеске и в месте фактического нахождения (месте осуществления деятельности) которой размещается указанная вывеска.</w:t>
      </w:r>
    </w:p>
    <w:p w14:paraId="636AE854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4.5.5. Не допускается размещение на крыше отдельно стоящих торговых, развлекательных центров, кинотеатров, театров информационных конструкций, за исключением вывески, содержащей общее название развлекательного центра, кинотеатра, театра.</w:t>
      </w:r>
    </w:p>
    <w:p w14:paraId="175FD402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31" w:name="Par160"/>
      <w:bookmarkEnd w:id="31"/>
      <w:r w:rsidRPr="00512E54">
        <w:rPr>
          <w:bCs/>
          <w:sz w:val="28"/>
          <w:szCs w:val="28"/>
        </w:rPr>
        <w:t>4.6. На зданиях, построенных до 1961 года включительно, объектах культурного наследия, выявленных объектах культурного наследия, разрешается размещение только информационных табличек и настенных вывесок, выполненных из отдельных элементов: объемные отдельно размещаемые буквы (с подсветкой или без подсветки), логотипы и фирменные знаки без использования подложки (</w:t>
      </w:r>
      <w:hyperlink w:anchor="Par364" w:history="1">
        <w:r w:rsidRPr="00512E54">
          <w:rPr>
            <w:bCs/>
            <w:sz w:val="28"/>
            <w:szCs w:val="28"/>
          </w:rPr>
          <w:t>Рис. 25</w:t>
        </w:r>
      </w:hyperlink>
      <w:r w:rsidRPr="00512E54">
        <w:rPr>
          <w:bCs/>
          <w:sz w:val="28"/>
          <w:szCs w:val="28"/>
        </w:rPr>
        <w:t xml:space="preserve"> Графического приложения к Требованиям).</w:t>
      </w:r>
    </w:p>
    <w:p w14:paraId="5254FD02" w14:textId="77777777" w:rsidR="00E604A7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17B1CFB" w14:textId="77777777" w:rsidR="00E604A7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B138834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75CDD27" w14:textId="77777777" w:rsidR="00E604A7" w:rsidRPr="00512E54" w:rsidRDefault="00E604A7" w:rsidP="00E604A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12E54">
        <w:rPr>
          <w:b/>
          <w:bCs/>
          <w:sz w:val="28"/>
          <w:szCs w:val="28"/>
        </w:rPr>
        <w:lastRenderedPageBreak/>
        <w:t>5. Ответственность за нарушение Требований</w:t>
      </w:r>
    </w:p>
    <w:p w14:paraId="109CE5BB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E25F220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5.1. Нарушение Требований влечет ответственность, предусмотренную действующим законодательством.</w:t>
      </w:r>
    </w:p>
    <w:p w14:paraId="40C6A27F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5.2. Ответственность за нарушение Требований несут владельцы вывесок. В случае если владелец информационной конструкции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не установлен, ответственность несет собственник имущества, к которому присоединена вывеска.</w:t>
      </w:r>
    </w:p>
    <w:p w14:paraId="1F54B921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5.3. В случае установки вывески с нарушением Требований вывеска подлежит демонтажу на основании требования Администрации Петрозаводского городского округа о демонтаже.</w:t>
      </w:r>
    </w:p>
    <w:p w14:paraId="104EFC69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5.4. Владелец вывески либо собственник имущества, к которому присоединена вывеска, обязаны осуществить демонтаж вывески в течение пятнадцати календарных дней с даты выдачи Администрацией Петрозаводского городского округа требования о демонтаже.</w:t>
      </w:r>
    </w:p>
    <w:p w14:paraId="4135FE51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5.5. В случае если вывеска не была демонтирована владельцем либо собственником имущества, к которому присоединена вывеска,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в добровольном порядке в установленный требованием о демонтаже срок, демонтаж, хранение и в необходимых случаях уничтожение вывески осуществляются за счет средств бюджета Петрозаводского городского округа.</w:t>
      </w:r>
    </w:p>
    <w:p w14:paraId="4F6A4FC7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5.6. Владелец вывески либо собственник имущества, к которому присоединена вывеска, обязаны возместить необходимые расходы, понесенные в связи с демонтажем, хранением и в необходимых случаях уничтожением вывески.</w:t>
      </w:r>
    </w:p>
    <w:p w14:paraId="3C8363C7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5.7. Хранение демонтированных за счет средств бюджета Петрозаводского городского округа вывесок, не соответствующих Требованиям, осуществляется в течение 15 календарных дней с даты демонтажа. По истечении указанного срока демонтированные невостребованные вывески уничтожаются.</w:t>
      </w:r>
    </w:p>
    <w:p w14:paraId="1797A502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5.8. Демонтированные вывески возвращаются владельцам либо собственникам имущества, к которому присоединена вывеска, на основании письменного заявления о возврате демонтированной вывески и после возмещения ими расходов, понесенных в связи с демонтажем и хранением информационных конструкций. Указанные документы должны поступить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в Администрацию Петрозаводского городского округа не позднее чем за 2 рабочих дня до истечения срока хранения демонтированной вывески.</w:t>
      </w:r>
    </w:p>
    <w:p w14:paraId="2FA1FDCB" w14:textId="77777777" w:rsidR="00E604A7" w:rsidRPr="00512E54" w:rsidRDefault="00E604A7" w:rsidP="00E60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Документы, свидетельствующие об оплате понесенных в связи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с демонтажем и хранением вывески расходов, предоставляются в адрес Администрации Петрозаводского городского округа совместно с заявлением о возврате демонтированной вывески.</w:t>
      </w:r>
    </w:p>
    <w:p w14:paraId="749213D5" w14:textId="77777777" w:rsidR="00E604A7" w:rsidRPr="00512E54" w:rsidRDefault="00E604A7" w:rsidP="00E604A7">
      <w:pPr>
        <w:autoSpaceDE w:val="0"/>
        <w:autoSpaceDN w:val="0"/>
        <w:adjustRightInd w:val="0"/>
        <w:ind w:left="4253" w:firstLine="709"/>
        <w:jc w:val="both"/>
        <w:rPr>
          <w:sz w:val="28"/>
          <w:szCs w:val="28"/>
        </w:rPr>
      </w:pPr>
      <w:r w:rsidRPr="00512E54">
        <w:rPr>
          <w:bCs/>
          <w:sz w:val="28"/>
          <w:szCs w:val="28"/>
        </w:rPr>
        <w:br w:type="page"/>
      </w:r>
      <w:r w:rsidRPr="00512E54">
        <w:rPr>
          <w:sz w:val="28"/>
          <w:szCs w:val="28"/>
        </w:rPr>
        <w:lastRenderedPageBreak/>
        <w:t xml:space="preserve">Приложение </w:t>
      </w:r>
    </w:p>
    <w:p w14:paraId="230FD056" w14:textId="77777777" w:rsidR="00E604A7" w:rsidRPr="00512E54" w:rsidRDefault="00E604A7" w:rsidP="00E604A7">
      <w:pPr>
        <w:ind w:left="4956" w:right="-1"/>
        <w:rPr>
          <w:sz w:val="28"/>
          <w:szCs w:val="28"/>
        </w:rPr>
      </w:pPr>
      <w:r w:rsidRPr="00512E54">
        <w:rPr>
          <w:sz w:val="28"/>
          <w:szCs w:val="28"/>
        </w:rPr>
        <w:t>к Требованиям к установке вывесок на фасадах зданий, строений и сооружений на территории Петрозаводского городского округа</w:t>
      </w:r>
    </w:p>
    <w:p w14:paraId="30B833C2" w14:textId="77777777" w:rsidR="00E604A7" w:rsidRPr="00512E54" w:rsidRDefault="00E604A7" w:rsidP="00E604A7">
      <w:pPr>
        <w:ind w:left="4956" w:right="-1"/>
        <w:jc w:val="both"/>
        <w:rPr>
          <w:sz w:val="28"/>
          <w:szCs w:val="28"/>
        </w:rPr>
      </w:pPr>
    </w:p>
    <w:p w14:paraId="25A65C04" w14:textId="77777777" w:rsidR="00E604A7" w:rsidRPr="00512E54" w:rsidRDefault="00E604A7" w:rsidP="00E604A7">
      <w:pPr>
        <w:ind w:right="-1"/>
        <w:jc w:val="center"/>
        <w:rPr>
          <w:b/>
          <w:sz w:val="28"/>
          <w:szCs w:val="28"/>
        </w:rPr>
      </w:pPr>
    </w:p>
    <w:p w14:paraId="7A24C451" w14:textId="77777777" w:rsidR="00E604A7" w:rsidRPr="00512E54" w:rsidRDefault="00E604A7" w:rsidP="00E604A7">
      <w:pPr>
        <w:ind w:right="-1"/>
        <w:jc w:val="center"/>
        <w:rPr>
          <w:b/>
          <w:sz w:val="28"/>
          <w:szCs w:val="28"/>
        </w:rPr>
      </w:pPr>
      <w:r w:rsidRPr="00512E54">
        <w:rPr>
          <w:b/>
          <w:sz w:val="28"/>
          <w:szCs w:val="28"/>
        </w:rPr>
        <w:t xml:space="preserve">Графическое приложение к Требованиям </w:t>
      </w:r>
    </w:p>
    <w:p w14:paraId="6F8C4079" w14:textId="77777777" w:rsidR="00E604A7" w:rsidRPr="00512E54" w:rsidRDefault="00E604A7" w:rsidP="00E604A7">
      <w:pPr>
        <w:ind w:right="-1"/>
        <w:jc w:val="center"/>
        <w:rPr>
          <w:b/>
          <w:sz w:val="28"/>
          <w:szCs w:val="28"/>
        </w:rPr>
      </w:pPr>
      <w:r w:rsidRPr="00512E54">
        <w:rPr>
          <w:b/>
          <w:sz w:val="28"/>
          <w:szCs w:val="28"/>
        </w:rPr>
        <w:t xml:space="preserve">к установке вывесок на фасадах зданий, строений и сооружений </w:t>
      </w:r>
    </w:p>
    <w:p w14:paraId="72925545" w14:textId="77777777" w:rsidR="00E604A7" w:rsidRPr="00512E54" w:rsidRDefault="00E604A7" w:rsidP="00E604A7">
      <w:pPr>
        <w:ind w:right="-1"/>
        <w:jc w:val="center"/>
        <w:rPr>
          <w:b/>
          <w:sz w:val="28"/>
          <w:szCs w:val="28"/>
        </w:rPr>
      </w:pPr>
      <w:r w:rsidRPr="00512E54">
        <w:rPr>
          <w:b/>
          <w:sz w:val="28"/>
          <w:szCs w:val="28"/>
        </w:rPr>
        <w:t>на территории Петрозаводского городского округа</w:t>
      </w:r>
    </w:p>
    <w:p w14:paraId="72DE26E2" w14:textId="77777777" w:rsidR="00E604A7" w:rsidRPr="00512E54" w:rsidRDefault="00E604A7" w:rsidP="00E604A7">
      <w:pPr>
        <w:ind w:right="-1"/>
        <w:jc w:val="center"/>
        <w:rPr>
          <w:b/>
          <w:sz w:val="28"/>
          <w:szCs w:val="28"/>
        </w:rPr>
      </w:pPr>
    </w:p>
    <w:p w14:paraId="4F869ED1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Рис. 1</w:t>
      </w:r>
    </w:p>
    <w:p w14:paraId="7A87955C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E79D7AB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 xml:space="preserve">Запрещается размещение на вывеске объявлений, посторонних надписей и других сведений, не относящихся к информации, указанной в </w:t>
      </w:r>
      <w:hyperlink w:anchor="Par7" w:history="1">
        <w:r w:rsidRPr="00512E54">
          <w:rPr>
            <w:bCs/>
            <w:sz w:val="28"/>
            <w:szCs w:val="28"/>
          </w:rPr>
          <w:t>п. 1.2</w:t>
        </w:r>
      </w:hyperlink>
      <w:r w:rsidRPr="00512E54">
        <w:rPr>
          <w:bCs/>
          <w:sz w:val="28"/>
          <w:szCs w:val="28"/>
        </w:rPr>
        <w:t xml:space="preserve"> Требований (</w:t>
      </w:r>
      <w:hyperlink w:anchor="Par54" w:history="1">
        <w:r w:rsidRPr="00512E54">
          <w:rPr>
            <w:bCs/>
            <w:sz w:val="28"/>
            <w:szCs w:val="28"/>
          </w:rPr>
          <w:t>п. 3.9</w:t>
        </w:r>
      </w:hyperlink>
      <w:r w:rsidRPr="00512E54">
        <w:rPr>
          <w:bCs/>
          <w:sz w:val="28"/>
          <w:szCs w:val="28"/>
        </w:rPr>
        <w:t xml:space="preserve"> Требований).</w:t>
      </w:r>
    </w:p>
    <w:p w14:paraId="63538EAA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794FDE8" w14:textId="1B0ED462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245"/>
          <w:sz w:val="28"/>
          <w:szCs w:val="28"/>
        </w:rPr>
        <w:drawing>
          <wp:inline distT="0" distB="0" distL="0" distR="0" wp14:anchorId="2272A28C" wp14:editId="2B2DE74A">
            <wp:extent cx="6124575" cy="328612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D6135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CE7035F" w14:textId="40DE8A8A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99"/>
          <w:sz w:val="28"/>
          <w:szCs w:val="28"/>
        </w:rPr>
        <w:drawing>
          <wp:inline distT="0" distB="0" distL="0" distR="0" wp14:anchorId="22D2A15D" wp14:editId="42E0B077">
            <wp:extent cx="4686300" cy="143827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93A8A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6C7909C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103674B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A9E920C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bookmarkStart w:id="32" w:name="Par207"/>
      <w:bookmarkEnd w:id="32"/>
      <w:r w:rsidRPr="00512E54">
        <w:rPr>
          <w:bCs/>
          <w:sz w:val="28"/>
          <w:szCs w:val="28"/>
        </w:rPr>
        <w:lastRenderedPageBreak/>
        <w:t>Рис. 2</w:t>
      </w:r>
    </w:p>
    <w:p w14:paraId="00559C1F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6F5308DB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Запрещается вертикальный порядок расположения букв в текстах вывесок (</w:t>
      </w:r>
      <w:hyperlink w:anchor="Par54" w:history="1">
        <w:r w:rsidRPr="00512E54">
          <w:rPr>
            <w:bCs/>
            <w:sz w:val="28"/>
            <w:szCs w:val="28"/>
          </w:rPr>
          <w:t>п. 3.9</w:t>
        </w:r>
      </w:hyperlink>
      <w:r w:rsidRPr="00512E54">
        <w:rPr>
          <w:bCs/>
          <w:sz w:val="28"/>
          <w:szCs w:val="28"/>
        </w:rPr>
        <w:t xml:space="preserve"> Требований).</w:t>
      </w:r>
    </w:p>
    <w:p w14:paraId="5F87B138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3A69CB7" w14:textId="07A58BFB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420"/>
          <w:sz w:val="28"/>
          <w:szCs w:val="28"/>
        </w:rPr>
        <w:drawing>
          <wp:inline distT="0" distB="0" distL="0" distR="0" wp14:anchorId="058531B9" wp14:editId="03705625">
            <wp:extent cx="3990975" cy="54959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6FD7C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7C75231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4A8FAF8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1B0B56B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32C7B9F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C8F73FC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6614044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BEB79FA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3B3164E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86B87CC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04598AC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8FE9FC2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B437B78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bookmarkStart w:id="33" w:name="Par213"/>
      <w:bookmarkEnd w:id="33"/>
      <w:r w:rsidRPr="00512E54">
        <w:rPr>
          <w:bCs/>
          <w:sz w:val="28"/>
          <w:szCs w:val="28"/>
        </w:rPr>
        <w:lastRenderedPageBreak/>
        <w:t>Рис. 3</w:t>
      </w:r>
    </w:p>
    <w:p w14:paraId="56E46FF8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4A84F55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Запрещается размещение вывесок над козырьками зданий, строений, сооружений (</w:t>
      </w:r>
      <w:hyperlink w:anchor="Par54" w:history="1">
        <w:r w:rsidRPr="00512E54">
          <w:rPr>
            <w:bCs/>
            <w:sz w:val="28"/>
            <w:szCs w:val="28"/>
          </w:rPr>
          <w:t>п. 3.9</w:t>
        </w:r>
      </w:hyperlink>
      <w:r w:rsidRPr="00512E54">
        <w:rPr>
          <w:bCs/>
          <w:sz w:val="28"/>
          <w:szCs w:val="28"/>
        </w:rPr>
        <w:t xml:space="preserve"> Требований).</w:t>
      </w:r>
    </w:p>
    <w:p w14:paraId="17F81D97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493D5B1" w14:textId="77CEADD6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368"/>
          <w:sz w:val="28"/>
          <w:szCs w:val="28"/>
        </w:rPr>
        <w:drawing>
          <wp:inline distT="0" distB="0" distL="0" distR="0" wp14:anchorId="61D13DE1" wp14:editId="4E99A7FF">
            <wp:extent cx="3257550" cy="48387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9A4BE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3B1E4C4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AA20194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4236475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CD1A03C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0FD25CC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A9FAA4C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A54FF60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9D5D094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AAF9B47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DE4C0A5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BBF4937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468A390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D57AA52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72DF1EB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8A68DF3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8A08B5B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bookmarkStart w:id="34" w:name="Par219"/>
      <w:bookmarkEnd w:id="34"/>
      <w:r w:rsidRPr="00512E54">
        <w:rPr>
          <w:bCs/>
          <w:sz w:val="28"/>
          <w:szCs w:val="28"/>
        </w:rPr>
        <w:t>Рис. 4</w:t>
      </w:r>
    </w:p>
    <w:p w14:paraId="320EE113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FDD6686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Запрещается полное или частичное перекрытие вывесками оконных и дверных проемов, витражей и витрин, размещение вывесок в оконных проемах, на кровлях, лоджиях и балконах (</w:t>
      </w:r>
      <w:hyperlink w:anchor="Par54" w:history="1">
        <w:r w:rsidRPr="00512E54">
          <w:rPr>
            <w:bCs/>
            <w:sz w:val="28"/>
            <w:szCs w:val="28"/>
          </w:rPr>
          <w:t>п. 3.9</w:t>
        </w:r>
      </w:hyperlink>
      <w:r w:rsidRPr="00512E54">
        <w:rPr>
          <w:bCs/>
          <w:sz w:val="28"/>
          <w:szCs w:val="28"/>
        </w:rPr>
        <w:t xml:space="preserve"> Требований).</w:t>
      </w:r>
    </w:p>
    <w:p w14:paraId="6BB30D9A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F1DAE94" w14:textId="69ECA885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462"/>
          <w:sz w:val="28"/>
          <w:szCs w:val="28"/>
        </w:rPr>
        <w:drawing>
          <wp:inline distT="0" distB="0" distL="0" distR="0" wp14:anchorId="333FB901" wp14:editId="1D914ABB">
            <wp:extent cx="6124575" cy="603885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F3151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1D3CA32" w14:textId="5647A88B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238"/>
          <w:sz w:val="28"/>
          <w:szCs w:val="28"/>
        </w:rPr>
        <w:lastRenderedPageBreak/>
        <w:drawing>
          <wp:inline distT="0" distB="0" distL="0" distR="0" wp14:anchorId="2EA93428" wp14:editId="31599F79">
            <wp:extent cx="5076825" cy="31908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08481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FE82660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bookmarkStart w:id="35" w:name="Par227"/>
      <w:bookmarkEnd w:id="35"/>
      <w:r w:rsidRPr="00512E54">
        <w:rPr>
          <w:bCs/>
          <w:sz w:val="28"/>
          <w:szCs w:val="28"/>
        </w:rPr>
        <w:t>Рис. 5</w:t>
      </w:r>
    </w:p>
    <w:p w14:paraId="381515BB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BEF6D4B" w14:textId="77777777" w:rsidR="00E604A7" w:rsidRPr="00512E54" w:rsidRDefault="00E604A7" w:rsidP="00E604A7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Запрещается размещение у входа в помещение настенных вывесок, закрывающих весь простенок и имеющих разный габарит и дизайн (</w:t>
      </w:r>
      <w:hyperlink w:anchor="Par54" w:history="1">
        <w:r w:rsidRPr="00512E54">
          <w:rPr>
            <w:bCs/>
            <w:sz w:val="28"/>
            <w:szCs w:val="28"/>
          </w:rPr>
          <w:t>п. 3.9</w:t>
        </w:r>
      </w:hyperlink>
      <w:r w:rsidRPr="00512E54">
        <w:rPr>
          <w:bCs/>
          <w:sz w:val="28"/>
          <w:szCs w:val="28"/>
        </w:rPr>
        <w:t xml:space="preserve"> Требований).</w:t>
      </w:r>
    </w:p>
    <w:p w14:paraId="4B409F3A" w14:textId="77777777" w:rsidR="00E604A7" w:rsidRPr="00512E54" w:rsidRDefault="00E604A7" w:rsidP="00E604A7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Вывески, размещаемые у входа, должны соответствовать единому габариту и дизайну. Параметры таких вывесок должны быть идентичными и не превышать размеры, установленные для единичной вывески (</w:t>
      </w:r>
      <w:hyperlink w:anchor="Par89" w:history="1">
        <w:r w:rsidRPr="00512E54">
          <w:rPr>
            <w:bCs/>
            <w:sz w:val="28"/>
            <w:szCs w:val="28"/>
          </w:rPr>
          <w:t xml:space="preserve">пп. 4.1.1 </w:t>
        </w:r>
        <w:r>
          <w:rPr>
            <w:bCs/>
            <w:sz w:val="28"/>
            <w:szCs w:val="28"/>
          </w:rPr>
          <w:t xml:space="preserve">     </w:t>
        </w:r>
        <w:r w:rsidRPr="00512E54">
          <w:rPr>
            <w:bCs/>
            <w:sz w:val="28"/>
            <w:szCs w:val="28"/>
          </w:rPr>
          <w:t>п. 4.1</w:t>
        </w:r>
      </w:hyperlink>
      <w:r w:rsidRPr="00512E54">
        <w:rPr>
          <w:bCs/>
          <w:sz w:val="28"/>
          <w:szCs w:val="28"/>
        </w:rPr>
        <w:t xml:space="preserve"> Требований).</w:t>
      </w:r>
    </w:p>
    <w:p w14:paraId="09294AC4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025FAC0" w14:textId="30AC6223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193"/>
          <w:sz w:val="28"/>
          <w:szCs w:val="28"/>
        </w:rPr>
        <w:drawing>
          <wp:inline distT="0" distB="0" distL="0" distR="0" wp14:anchorId="2C429F60" wp14:editId="20BA9329">
            <wp:extent cx="6124575" cy="26289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15E69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15FA0A2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CA2536D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A6737A4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4CE6D84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E4C19C0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bookmarkStart w:id="36" w:name="Par234"/>
      <w:bookmarkEnd w:id="36"/>
      <w:r w:rsidRPr="00512E54">
        <w:rPr>
          <w:bCs/>
          <w:sz w:val="28"/>
          <w:szCs w:val="28"/>
        </w:rPr>
        <w:t>Рис. 6</w:t>
      </w:r>
    </w:p>
    <w:p w14:paraId="5884A873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43F2B7A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Запрещается размещение вывесок на фасадах в границах жилых помещений, в том числе на глухих торцах фасада (</w:t>
      </w:r>
      <w:hyperlink w:anchor="Par54" w:history="1">
        <w:r w:rsidRPr="00512E54">
          <w:rPr>
            <w:bCs/>
            <w:sz w:val="28"/>
            <w:szCs w:val="28"/>
          </w:rPr>
          <w:t>п. 3.9</w:t>
        </w:r>
      </w:hyperlink>
      <w:r w:rsidRPr="00512E54">
        <w:rPr>
          <w:bCs/>
          <w:sz w:val="28"/>
          <w:szCs w:val="28"/>
        </w:rPr>
        <w:t xml:space="preserve"> Требований).</w:t>
      </w:r>
    </w:p>
    <w:p w14:paraId="3673D025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404F9C7" w14:textId="4363D3CF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451"/>
          <w:sz w:val="28"/>
          <w:szCs w:val="28"/>
        </w:rPr>
        <w:drawing>
          <wp:inline distT="0" distB="0" distL="0" distR="0" wp14:anchorId="12E8EC3C" wp14:editId="4A47E688">
            <wp:extent cx="6124575" cy="59055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F1512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8081BD7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A21122C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1C3009F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0FB970D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EDE858B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9B60BB3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7EBAE0A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7809192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A5D6301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BAC1CD0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bookmarkStart w:id="37" w:name="Par240"/>
      <w:bookmarkEnd w:id="37"/>
      <w:r w:rsidRPr="00512E54">
        <w:rPr>
          <w:bCs/>
          <w:sz w:val="28"/>
          <w:szCs w:val="28"/>
        </w:rPr>
        <w:t>Рис. 7</w:t>
      </w:r>
    </w:p>
    <w:p w14:paraId="44DA56B7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73D8DC4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Размещение вывесок не допускается на расстоянии ближе, чем 2,0 м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 xml:space="preserve">от мемориальных досок и памятных досок, за исключением случаев, указанных в </w:t>
      </w:r>
      <w:hyperlink w:anchor="Par48" w:history="1">
        <w:r w:rsidRPr="00512E54">
          <w:rPr>
            <w:bCs/>
            <w:sz w:val="28"/>
            <w:szCs w:val="28"/>
          </w:rPr>
          <w:t>п. 3.3</w:t>
        </w:r>
      </w:hyperlink>
      <w:r w:rsidRPr="00512E54">
        <w:rPr>
          <w:bCs/>
          <w:sz w:val="28"/>
          <w:szCs w:val="28"/>
        </w:rPr>
        <w:t xml:space="preserve"> Требований.</w:t>
      </w:r>
    </w:p>
    <w:p w14:paraId="5F743F2A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9A8197C" w14:textId="62CE9177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280"/>
          <w:sz w:val="28"/>
          <w:szCs w:val="28"/>
        </w:rPr>
        <w:drawing>
          <wp:inline distT="0" distB="0" distL="0" distR="0" wp14:anchorId="0CBB82C8" wp14:editId="2E3FDB58">
            <wp:extent cx="6124575" cy="37242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65AC1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0345422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bookmarkStart w:id="38" w:name="Par246"/>
      <w:bookmarkEnd w:id="38"/>
      <w:r w:rsidRPr="00512E54">
        <w:rPr>
          <w:bCs/>
          <w:sz w:val="28"/>
          <w:szCs w:val="28"/>
        </w:rPr>
        <w:t>Рис. 8</w:t>
      </w:r>
    </w:p>
    <w:p w14:paraId="228C9B22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Запрещается перекрытие вывесками указателей наименований улиц и номеров домов, элементов других вывесок (</w:t>
      </w:r>
      <w:hyperlink w:anchor="Par54" w:history="1">
        <w:r w:rsidRPr="00512E54">
          <w:rPr>
            <w:bCs/>
            <w:sz w:val="28"/>
            <w:szCs w:val="28"/>
          </w:rPr>
          <w:t>п. 3.9</w:t>
        </w:r>
      </w:hyperlink>
      <w:r w:rsidRPr="00512E54">
        <w:rPr>
          <w:bCs/>
          <w:sz w:val="28"/>
          <w:szCs w:val="28"/>
        </w:rPr>
        <w:t xml:space="preserve"> Требований).</w:t>
      </w:r>
    </w:p>
    <w:p w14:paraId="072827B8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A887272" w14:textId="5C3130E0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236"/>
          <w:sz w:val="28"/>
          <w:szCs w:val="28"/>
        </w:rPr>
        <w:lastRenderedPageBreak/>
        <w:drawing>
          <wp:inline distT="0" distB="0" distL="0" distR="0" wp14:anchorId="1094E2FD" wp14:editId="3B202B7D">
            <wp:extent cx="6124575" cy="31718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B4685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2ED449F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bookmarkStart w:id="39" w:name="Par252"/>
      <w:bookmarkEnd w:id="39"/>
      <w:r w:rsidRPr="00512E54">
        <w:rPr>
          <w:bCs/>
          <w:sz w:val="28"/>
          <w:szCs w:val="28"/>
        </w:rPr>
        <w:t>Рис. 9</w:t>
      </w:r>
    </w:p>
    <w:p w14:paraId="336E353F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5FD6F2E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 xml:space="preserve">Запрещается размещение вывесок (за исключением информационных табличек, размещение которых осуществляется в соответствии с </w:t>
      </w:r>
      <w:hyperlink w:anchor="Par88" w:history="1">
        <w:r w:rsidRPr="00512E54">
          <w:rPr>
            <w:bCs/>
            <w:sz w:val="28"/>
            <w:szCs w:val="28"/>
          </w:rPr>
          <w:t>п. 4.1</w:t>
        </w:r>
      </w:hyperlink>
      <w:r w:rsidRPr="00512E54">
        <w:rPr>
          <w:bCs/>
          <w:sz w:val="28"/>
          <w:szCs w:val="28"/>
        </w:rPr>
        <w:t xml:space="preserve"> Требований) методами, не имеющими объемных характеристик, путем нанесения (размещения) на поверхность фасада (в том числе на двери) декоративно-художественного и (или) текстового изображения способом покраски, наклейки, размещения баннерной ткани, ткани и иных мягких материалов, картона, древесно-волокнистых, древесно-стружечных плит, пластика, металла, растяжек, роллерных систем, иными подобными способами, в том числе с использованием каркасных конструкций, элементов (</w:t>
      </w:r>
      <w:hyperlink w:anchor="Par54" w:history="1">
        <w:r w:rsidRPr="00512E54">
          <w:rPr>
            <w:bCs/>
            <w:sz w:val="28"/>
            <w:szCs w:val="28"/>
          </w:rPr>
          <w:t>п. 3.9</w:t>
        </w:r>
      </w:hyperlink>
      <w:r w:rsidRPr="00512E54">
        <w:rPr>
          <w:bCs/>
          <w:sz w:val="28"/>
          <w:szCs w:val="28"/>
        </w:rPr>
        <w:t xml:space="preserve"> Требований).</w:t>
      </w:r>
    </w:p>
    <w:p w14:paraId="069F0185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D09FB93" w14:textId="588614DD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214"/>
          <w:sz w:val="28"/>
          <w:szCs w:val="28"/>
        </w:rPr>
        <w:drawing>
          <wp:inline distT="0" distB="0" distL="0" distR="0" wp14:anchorId="3AD4BD75" wp14:editId="54ABA92D">
            <wp:extent cx="6124575" cy="28860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4E8FB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E6AAFF7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DED54D9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4DCD291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686ADF7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7CC936E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E40AD5E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247B0C9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355ED5C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27F89D6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1D79F0C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7FD7411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15A6873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465C711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F928EFF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484B2D6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1CDB2A7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bookmarkStart w:id="40" w:name="Par259"/>
      <w:bookmarkEnd w:id="40"/>
      <w:r w:rsidRPr="00512E54">
        <w:rPr>
          <w:bCs/>
          <w:sz w:val="28"/>
          <w:szCs w:val="28"/>
        </w:rPr>
        <w:t>Рис. 10</w:t>
      </w:r>
    </w:p>
    <w:p w14:paraId="5B4B949F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D917D70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 xml:space="preserve">Запрещается размещение консольных вывесок на расстоянии менее </w:t>
      </w:r>
      <w:r>
        <w:rPr>
          <w:bCs/>
          <w:sz w:val="28"/>
          <w:szCs w:val="28"/>
        </w:rPr>
        <w:t xml:space="preserve">   </w:t>
      </w:r>
      <w:r w:rsidRPr="00512E54">
        <w:rPr>
          <w:bCs/>
          <w:sz w:val="28"/>
          <w:szCs w:val="28"/>
        </w:rPr>
        <w:t>10,0 м друг от друга (по длине фасада) (</w:t>
      </w:r>
      <w:hyperlink w:anchor="Par54" w:history="1">
        <w:r w:rsidRPr="00512E54">
          <w:rPr>
            <w:bCs/>
            <w:sz w:val="28"/>
            <w:szCs w:val="28"/>
          </w:rPr>
          <w:t>п. 3.9</w:t>
        </w:r>
      </w:hyperlink>
      <w:r w:rsidRPr="00512E54">
        <w:rPr>
          <w:bCs/>
          <w:sz w:val="28"/>
          <w:szCs w:val="28"/>
        </w:rPr>
        <w:t xml:space="preserve"> Требований).</w:t>
      </w:r>
    </w:p>
    <w:p w14:paraId="51861E2F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140CB84" w14:textId="3043A6FB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362"/>
          <w:sz w:val="28"/>
          <w:szCs w:val="28"/>
        </w:rPr>
        <w:drawing>
          <wp:inline distT="0" distB="0" distL="0" distR="0" wp14:anchorId="0E74F82A" wp14:editId="13A4B1BF">
            <wp:extent cx="6124575" cy="47720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C43A5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04BEFBA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C3883CA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F24D8B0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399BEF7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C3FDA34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8A2D9E0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A8D502D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A49941C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3C3ADC5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4EE2FDD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0AF0E33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6C076FE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0A1DE85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CE25701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2308E2B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BCAC211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bookmarkStart w:id="41" w:name="Par265"/>
      <w:bookmarkEnd w:id="41"/>
      <w:r w:rsidRPr="00512E54">
        <w:rPr>
          <w:bCs/>
          <w:sz w:val="28"/>
          <w:szCs w:val="28"/>
        </w:rPr>
        <w:t>Рис. 11</w:t>
      </w:r>
    </w:p>
    <w:p w14:paraId="6C83D3B9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85E6056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Запрещается размещение консольных вывесок разного габарита в один ряд (</w:t>
      </w:r>
      <w:hyperlink w:anchor="Par54" w:history="1">
        <w:r w:rsidRPr="00512E54">
          <w:rPr>
            <w:bCs/>
            <w:sz w:val="28"/>
            <w:szCs w:val="28"/>
          </w:rPr>
          <w:t>п. 3.9</w:t>
        </w:r>
      </w:hyperlink>
      <w:r w:rsidRPr="00512E54">
        <w:rPr>
          <w:bCs/>
          <w:sz w:val="28"/>
          <w:szCs w:val="28"/>
        </w:rPr>
        <w:t xml:space="preserve">, </w:t>
      </w:r>
      <w:hyperlink w:anchor="Par139" w:history="1">
        <w:r w:rsidRPr="00512E54">
          <w:rPr>
            <w:bCs/>
            <w:sz w:val="28"/>
            <w:szCs w:val="28"/>
          </w:rPr>
          <w:t>пп. 4.3.5 п. 4.3</w:t>
        </w:r>
      </w:hyperlink>
      <w:r w:rsidRPr="00512E54">
        <w:rPr>
          <w:bCs/>
          <w:sz w:val="28"/>
          <w:szCs w:val="28"/>
        </w:rPr>
        <w:t xml:space="preserve"> Требований).</w:t>
      </w:r>
    </w:p>
    <w:p w14:paraId="77A28E18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2321A2B" w14:textId="668BFEBC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397"/>
          <w:sz w:val="28"/>
          <w:szCs w:val="28"/>
        </w:rPr>
        <w:lastRenderedPageBreak/>
        <w:drawing>
          <wp:inline distT="0" distB="0" distL="0" distR="0" wp14:anchorId="386121C0" wp14:editId="3D5AFC40">
            <wp:extent cx="4143375" cy="52101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2A961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7C8CC33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D4E91D4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A3D2891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749FF25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CCDF852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4BC3F5F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4D81AB1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184E9D2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30AD7F6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20BB475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616E046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6A699E5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06AD66F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DB13DE9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bookmarkStart w:id="42" w:name="Par271"/>
      <w:bookmarkEnd w:id="42"/>
      <w:r w:rsidRPr="00512E54">
        <w:rPr>
          <w:bCs/>
          <w:sz w:val="28"/>
          <w:szCs w:val="28"/>
        </w:rPr>
        <w:t>Рис. 12</w:t>
      </w:r>
    </w:p>
    <w:p w14:paraId="03A0E878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F02E862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Запрещается окраска и покрытие декоративными пленками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 xml:space="preserve">с информацией всей поверхности остекления дверей, окон, витражей и витрин, </w:t>
      </w:r>
      <w:r w:rsidRPr="00512E54">
        <w:rPr>
          <w:bCs/>
          <w:sz w:val="28"/>
          <w:szCs w:val="28"/>
        </w:rPr>
        <w:lastRenderedPageBreak/>
        <w:t>замена остекления витрин световыми и иными коробами или конструкциями, устройство в витрине конструкций электронных носителей - экранов на всю высоту и (или) длину остекления витрины (</w:t>
      </w:r>
      <w:hyperlink w:anchor="Par54" w:history="1">
        <w:r w:rsidRPr="00512E54">
          <w:rPr>
            <w:bCs/>
            <w:sz w:val="28"/>
            <w:szCs w:val="28"/>
          </w:rPr>
          <w:t>п. 3.9</w:t>
        </w:r>
      </w:hyperlink>
      <w:r w:rsidRPr="00512E54">
        <w:rPr>
          <w:bCs/>
          <w:sz w:val="28"/>
          <w:szCs w:val="28"/>
        </w:rPr>
        <w:t xml:space="preserve"> Требований).</w:t>
      </w:r>
    </w:p>
    <w:p w14:paraId="3D99D88F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215C170" w14:textId="6D1639B8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237"/>
          <w:sz w:val="28"/>
          <w:szCs w:val="28"/>
        </w:rPr>
        <w:drawing>
          <wp:inline distT="0" distB="0" distL="0" distR="0" wp14:anchorId="015888F6" wp14:editId="7818DE54">
            <wp:extent cx="6124575" cy="31813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AB736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B435E12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27CAF02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452AABB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26C9AF5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B816660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E411B48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2C09205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0AE7CD8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0F838B1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DA3D06A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07F64D9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24CB9B6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47D7613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C279383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552F5EA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AB0C601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AA916D0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3DD0C8A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2370851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446BA69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869FD59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bookmarkStart w:id="43" w:name="Par277"/>
      <w:bookmarkEnd w:id="43"/>
      <w:r w:rsidRPr="00512E54">
        <w:rPr>
          <w:bCs/>
          <w:sz w:val="28"/>
          <w:szCs w:val="28"/>
        </w:rPr>
        <w:t>Рис. 13</w:t>
      </w:r>
    </w:p>
    <w:p w14:paraId="152940D0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6AA81A3E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lastRenderedPageBreak/>
        <w:t>Запрещается размещение вывесок на ограждениях любого типа и временных конструкциях любого типа (</w:t>
      </w:r>
      <w:hyperlink w:anchor="Par54" w:history="1">
        <w:r w:rsidRPr="00512E54">
          <w:rPr>
            <w:bCs/>
            <w:sz w:val="28"/>
            <w:szCs w:val="28"/>
          </w:rPr>
          <w:t>п. 3.9</w:t>
        </w:r>
      </w:hyperlink>
      <w:r w:rsidRPr="00512E54">
        <w:rPr>
          <w:bCs/>
          <w:sz w:val="28"/>
          <w:szCs w:val="28"/>
        </w:rPr>
        <w:t xml:space="preserve"> Требований).</w:t>
      </w:r>
    </w:p>
    <w:p w14:paraId="4E039C95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B9AD4B8" w14:textId="43C13080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274"/>
          <w:sz w:val="28"/>
          <w:szCs w:val="28"/>
        </w:rPr>
        <w:drawing>
          <wp:inline distT="0" distB="0" distL="0" distR="0" wp14:anchorId="3C8B0069" wp14:editId="1B8E78E9">
            <wp:extent cx="6124575" cy="36480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F99D1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61CD440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B074F54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27B0636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4A9FE0A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88396DB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B3F3C80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400FEC0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539D627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6D97E2B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0CA15F5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3B925C9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0EB31F6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9E88F13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9C5842D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696C75A2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0E9A60A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E938D79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DA72B82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13CE352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7E98EC1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61648A9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FEE429D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bookmarkStart w:id="44" w:name="Par283"/>
      <w:bookmarkEnd w:id="44"/>
      <w:r w:rsidRPr="00512E54">
        <w:rPr>
          <w:bCs/>
          <w:sz w:val="28"/>
          <w:szCs w:val="28"/>
        </w:rPr>
        <w:t>Рис. 14</w:t>
      </w:r>
    </w:p>
    <w:p w14:paraId="327E609B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54CFB1E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Запрещается размещение вывесок не в месте расположения организации с указанием направления движения (</w:t>
      </w:r>
      <w:hyperlink w:anchor="Par54" w:history="1">
        <w:r w:rsidRPr="00512E54">
          <w:rPr>
            <w:bCs/>
            <w:sz w:val="28"/>
            <w:szCs w:val="28"/>
          </w:rPr>
          <w:t>пункт 3.9</w:t>
        </w:r>
      </w:hyperlink>
      <w:r w:rsidRPr="00512E54">
        <w:rPr>
          <w:bCs/>
          <w:sz w:val="28"/>
          <w:szCs w:val="28"/>
        </w:rPr>
        <w:t xml:space="preserve"> Требований).</w:t>
      </w:r>
    </w:p>
    <w:p w14:paraId="654A7B73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56EC48A" w14:textId="50538F96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283"/>
          <w:sz w:val="28"/>
          <w:szCs w:val="28"/>
        </w:rPr>
        <w:drawing>
          <wp:inline distT="0" distB="0" distL="0" distR="0" wp14:anchorId="3B9B9B15" wp14:editId="47ACEED7">
            <wp:extent cx="6124575" cy="37623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6D333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A91291D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DE3125B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B43F837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9961092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D06B2E4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509A65A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E3F9627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8700647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CAD766F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5A55359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27B3AB3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C87B5CC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D564BF8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2AD427B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BDC5D46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FF3122F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B0D610D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B51109A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FF6DEE6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CD2209A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439A84F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bookmarkStart w:id="45" w:name="Par289"/>
      <w:bookmarkEnd w:id="45"/>
      <w:r w:rsidRPr="00512E54">
        <w:rPr>
          <w:bCs/>
          <w:sz w:val="28"/>
          <w:szCs w:val="28"/>
        </w:rPr>
        <w:lastRenderedPageBreak/>
        <w:t>Рис. 15</w:t>
      </w:r>
    </w:p>
    <w:p w14:paraId="42FABBFC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80A91DC" w14:textId="77777777" w:rsidR="00E604A7" w:rsidRPr="00512E54" w:rsidRDefault="00E604A7" w:rsidP="00E604A7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Размещение вывесок не должно перекрывать ценные архитектурно-художественные элементы и скульптурный декор зданий, строений, сооружений (орнаменты, фризы, колонны, пилястры, капители, карнизы, пояса, тяги, филенки, наличники, окна, двери, порталы входов, фронтоны, витражи, витрины, барельефы, акротерии, балюстрады, замковые камни, орнаментальные порезки) и другие архитектурные элементы (</w:t>
      </w:r>
      <w:hyperlink w:anchor="Par83" w:history="1">
        <w:r w:rsidRPr="00512E54">
          <w:rPr>
            <w:bCs/>
            <w:sz w:val="28"/>
            <w:szCs w:val="28"/>
          </w:rPr>
          <w:t>п. 3.10</w:t>
        </w:r>
      </w:hyperlink>
      <w:r w:rsidRPr="00512E54">
        <w:rPr>
          <w:bCs/>
          <w:sz w:val="28"/>
          <w:szCs w:val="28"/>
        </w:rPr>
        <w:t xml:space="preserve"> Требований).</w:t>
      </w:r>
    </w:p>
    <w:p w14:paraId="388A5A32" w14:textId="77777777" w:rsidR="00E604A7" w:rsidRPr="00512E54" w:rsidRDefault="00E604A7" w:rsidP="00E604A7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Размещать вывески на фасадах зданий, строений и сооружений допускается только на плоских участках фасада, свободных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от архитектурных и декоративных элементов, навесах (</w:t>
      </w:r>
      <w:r>
        <w:rPr>
          <w:bCs/>
          <w:sz w:val="28"/>
          <w:szCs w:val="28"/>
        </w:rPr>
        <w:t>«</w:t>
      </w:r>
      <w:r w:rsidRPr="00512E54">
        <w:rPr>
          <w:bCs/>
          <w:sz w:val="28"/>
          <w:szCs w:val="28"/>
        </w:rPr>
        <w:t>козырьках</w:t>
      </w:r>
      <w:r>
        <w:rPr>
          <w:bCs/>
          <w:sz w:val="28"/>
          <w:szCs w:val="28"/>
        </w:rPr>
        <w:t>»</w:t>
      </w:r>
      <w:r w:rsidRPr="00512E54">
        <w:rPr>
          <w:bCs/>
          <w:sz w:val="28"/>
          <w:szCs w:val="28"/>
        </w:rPr>
        <w:t>), маркизах.</w:t>
      </w:r>
    </w:p>
    <w:p w14:paraId="2EB30FA0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66B3056" w14:textId="3B1F66E7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245"/>
          <w:sz w:val="28"/>
          <w:szCs w:val="28"/>
        </w:rPr>
        <w:drawing>
          <wp:inline distT="0" distB="0" distL="0" distR="0" wp14:anchorId="5B9938E3" wp14:editId="0ACED072">
            <wp:extent cx="6124575" cy="32766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A2A75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1ABB4D3" w14:textId="12765C5C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245"/>
          <w:sz w:val="28"/>
          <w:szCs w:val="28"/>
        </w:rPr>
        <w:lastRenderedPageBreak/>
        <w:drawing>
          <wp:inline distT="0" distB="0" distL="0" distR="0" wp14:anchorId="20284884" wp14:editId="2E1FBBDA">
            <wp:extent cx="6124575" cy="32766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4F944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81B6DC8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bookmarkStart w:id="46" w:name="Par298"/>
      <w:bookmarkEnd w:id="46"/>
    </w:p>
    <w:p w14:paraId="2F4F87D2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191A47ED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20461143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3B10F9BA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15492BDD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33248837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1B8A7209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294584C2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6B02D6DF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66FA2564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25795B40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3BAE6BA2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2D640756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717A2DC7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773B2CB1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342E76D1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7590F4C8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550B9A16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39231A88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12BD9366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0DCC682E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75C5620F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304FBFE1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7E80D9E6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3034517B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62269826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7DA7DA0B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lastRenderedPageBreak/>
        <w:t>Рис. 16</w:t>
      </w:r>
    </w:p>
    <w:p w14:paraId="2B64DBF2" w14:textId="77777777" w:rsidR="00E604A7" w:rsidRPr="00512E54" w:rsidRDefault="00E604A7" w:rsidP="00E604A7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При наличии в одном здании более трех организаций информационные таблички различных организаций заменяются на один общий указатель,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на котором будут размещены логотипы и названия организаций с указанием этажа и номера офиса.</w:t>
      </w:r>
    </w:p>
    <w:p w14:paraId="5756A7CF" w14:textId="77777777" w:rsidR="00E604A7" w:rsidRPr="00512E54" w:rsidRDefault="00E604A7" w:rsidP="00E604A7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При группировке информационных табличек сменные модули должны иметь одинаковые размеры, схему расположения информации и цветовое решение (</w:t>
      </w:r>
      <w:hyperlink w:anchor="Par97" w:history="1">
        <w:r w:rsidRPr="00512E54">
          <w:rPr>
            <w:bCs/>
            <w:sz w:val="28"/>
            <w:szCs w:val="28"/>
          </w:rPr>
          <w:t>пп. 4.1.3 п. 4.1</w:t>
        </w:r>
      </w:hyperlink>
      <w:r w:rsidRPr="00512E54">
        <w:rPr>
          <w:bCs/>
          <w:sz w:val="28"/>
          <w:szCs w:val="28"/>
        </w:rPr>
        <w:t xml:space="preserve"> Требований).</w:t>
      </w:r>
    </w:p>
    <w:p w14:paraId="32708252" w14:textId="3E5A9939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614"/>
          <w:sz w:val="28"/>
          <w:szCs w:val="28"/>
        </w:rPr>
        <w:drawing>
          <wp:inline distT="0" distB="0" distL="0" distR="0" wp14:anchorId="4472A095" wp14:editId="0D101DF9">
            <wp:extent cx="5172075" cy="74104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460A1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bookmarkStart w:id="47" w:name="Par305"/>
      <w:bookmarkEnd w:id="47"/>
    </w:p>
    <w:p w14:paraId="573BB5FC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Рис. 17</w:t>
      </w:r>
    </w:p>
    <w:p w14:paraId="28C178EA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1485FDC" w14:textId="77777777" w:rsidR="00E604A7" w:rsidRPr="00512E54" w:rsidRDefault="00E604A7" w:rsidP="00E604A7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Вывеска формируется из декоративно-художественных элементов (логотип, товарный знак и т.д.) организации и текстовой части - ее названия и рода деятельности (далее - элементы вывески).</w:t>
      </w:r>
    </w:p>
    <w:p w14:paraId="70922CE5" w14:textId="77777777" w:rsidR="00E604A7" w:rsidRPr="00512E54" w:rsidRDefault="00E604A7" w:rsidP="00E604A7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Высота декоративно-художественных элементов не должна превышать высоту текстовой части вывески более чем в полтора раза.</w:t>
      </w:r>
    </w:p>
    <w:p w14:paraId="32D15350" w14:textId="77777777" w:rsidR="00E604A7" w:rsidRPr="00512E54" w:rsidRDefault="00E604A7" w:rsidP="00E604A7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Вывески могут быть размещены в виде комплекса идентичных взаимосвязанных элементов одной информационной конструкции (</w:t>
      </w:r>
      <w:hyperlink w:anchor="Par100" w:history="1">
        <w:r w:rsidRPr="00512E54">
          <w:rPr>
            <w:bCs/>
            <w:sz w:val="28"/>
            <w:szCs w:val="28"/>
          </w:rPr>
          <w:t>пп. 4.2.1 п. 4.2</w:t>
        </w:r>
      </w:hyperlink>
      <w:r w:rsidRPr="00512E54">
        <w:rPr>
          <w:bCs/>
          <w:sz w:val="28"/>
          <w:szCs w:val="28"/>
        </w:rPr>
        <w:t xml:space="preserve"> Требований).</w:t>
      </w:r>
    </w:p>
    <w:p w14:paraId="2376034C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1694F48" w14:textId="5A87440C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341"/>
          <w:sz w:val="28"/>
          <w:szCs w:val="28"/>
        </w:rPr>
        <w:drawing>
          <wp:inline distT="0" distB="0" distL="0" distR="0" wp14:anchorId="7C87498B" wp14:editId="47F34412">
            <wp:extent cx="5819775" cy="42767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33A5F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CB337B6" w14:textId="4DA38A4A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227"/>
          <w:sz w:val="28"/>
          <w:szCs w:val="28"/>
        </w:rPr>
        <w:lastRenderedPageBreak/>
        <w:drawing>
          <wp:inline distT="0" distB="0" distL="0" distR="0" wp14:anchorId="6D1D5C65" wp14:editId="1DB541A1">
            <wp:extent cx="4981575" cy="28384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2752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08A4556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bookmarkStart w:id="48" w:name="Par315"/>
      <w:bookmarkEnd w:id="48"/>
      <w:r w:rsidRPr="00512E54">
        <w:rPr>
          <w:bCs/>
          <w:sz w:val="28"/>
          <w:szCs w:val="28"/>
        </w:rPr>
        <w:t>Рис. 18</w:t>
      </w:r>
    </w:p>
    <w:p w14:paraId="0392D833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37CDBFE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Допускается дублирование только одного элемента вывески. На вывеске должно располагаться не более четырех элементов (</w:t>
      </w:r>
      <w:hyperlink w:anchor="Par100" w:history="1">
        <w:r w:rsidRPr="00512E54">
          <w:rPr>
            <w:bCs/>
            <w:sz w:val="28"/>
            <w:szCs w:val="28"/>
          </w:rPr>
          <w:t>пп. 4.2.1 п. 4.2</w:t>
        </w:r>
      </w:hyperlink>
      <w:r w:rsidRPr="00512E54">
        <w:rPr>
          <w:bCs/>
          <w:sz w:val="28"/>
          <w:szCs w:val="28"/>
        </w:rPr>
        <w:t xml:space="preserve"> Требований).</w:t>
      </w:r>
    </w:p>
    <w:p w14:paraId="58107358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A25C92B" w14:textId="1CBB5FCD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278"/>
          <w:sz w:val="28"/>
          <w:szCs w:val="28"/>
        </w:rPr>
        <w:drawing>
          <wp:inline distT="0" distB="0" distL="0" distR="0" wp14:anchorId="1A6E751F" wp14:editId="505D0CA8">
            <wp:extent cx="4686300" cy="37052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3340F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E11218E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bookmarkStart w:id="49" w:name="Par321"/>
      <w:bookmarkEnd w:id="49"/>
    </w:p>
    <w:p w14:paraId="124112F7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6581410E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2AA9A030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48730CB5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lastRenderedPageBreak/>
        <w:t>Рис. 19</w:t>
      </w:r>
    </w:p>
    <w:p w14:paraId="00BB493C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BF52F3B" w14:textId="77777777" w:rsidR="00E604A7" w:rsidRPr="00512E54" w:rsidRDefault="00E604A7" w:rsidP="00E604A7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В случае если в здании (строении, сооружении) располагается несколько организаций, имеющих общий вход, вывески каждой организации должны располагаться в один высотный ряд по средней линии с учетом художественного решения ранее установленных вывесок в соразмерности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с входной группой.</w:t>
      </w:r>
    </w:p>
    <w:p w14:paraId="7821B942" w14:textId="77777777" w:rsidR="00E604A7" w:rsidRPr="00512E54" w:rsidRDefault="00E604A7" w:rsidP="00E604A7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Высота вывесок должна быть единообразной, при условии наличия существующих вывесок высота вновь устанавливаемых должна быть равной высоте соседних.</w:t>
      </w:r>
    </w:p>
    <w:p w14:paraId="40CD019D" w14:textId="77777777" w:rsidR="00E604A7" w:rsidRPr="00512E54" w:rsidRDefault="00E604A7" w:rsidP="00E604A7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Настенные вывески должны размещаться:</w:t>
      </w:r>
    </w:p>
    <w:p w14:paraId="13C3C42C" w14:textId="77777777" w:rsidR="00E604A7" w:rsidRPr="00512E54" w:rsidRDefault="00E604A7" w:rsidP="00E604A7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между окнами первого и второго этажей,</w:t>
      </w:r>
    </w:p>
    <w:p w14:paraId="5849812F" w14:textId="77777777" w:rsidR="00E604A7" w:rsidRPr="00512E54" w:rsidRDefault="00E604A7" w:rsidP="00E604A7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- над входом (также и в случае размещения организации в цокольном этаже) (</w:t>
      </w:r>
      <w:hyperlink w:anchor="Par108" w:history="1">
        <w:r w:rsidRPr="00512E54">
          <w:rPr>
            <w:bCs/>
            <w:sz w:val="28"/>
            <w:szCs w:val="28"/>
          </w:rPr>
          <w:t>пп. 4.2.4</w:t>
        </w:r>
      </w:hyperlink>
      <w:r w:rsidRPr="00512E54">
        <w:rPr>
          <w:bCs/>
          <w:sz w:val="28"/>
          <w:szCs w:val="28"/>
        </w:rPr>
        <w:t xml:space="preserve">, </w:t>
      </w:r>
      <w:hyperlink w:anchor="Par113" w:history="1">
        <w:r w:rsidRPr="00512E54">
          <w:rPr>
            <w:bCs/>
            <w:sz w:val="28"/>
            <w:szCs w:val="28"/>
          </w:rPr>
          <w:t>4.2.5 п. 4.2</w:t>
        </w:r>
      </w:hyperlink>
      <w:r w:rsidRPr="00512E54">
        <w:rPr>
          <w:bCs/>
          <w:sz w:val="28"/>
          <w:szCs w:val="28"/>
        </w:rPr>
        <w:t xml:space="preserve"> Требований).</w:t>
      </w:r>
    </w:p>
    <w:p w14:paraId="16EDC091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A014202" w14:textId="2CEECFBB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427"/>
          <w:sz w:val="28"/>
          <w:szCs w:val="28"/>
        </w:rPr>
        <w:drawing>
          <wp:inline distT="0" distB="0" distL="0" distR="0" wp14:anchorId="1A8FE56E" wp14:editId="5590BEA6">
            <wp:extent cx="6124575" cy="55911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E1D91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8D13186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C65A019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lastRenderedPageBreak/>
        <w:t>Рис. 20</w:t>
      </w:r>
    </w:p>
    <w:p w14:paraId="51BB9E52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5B59552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При наличии на фасаде объекта козырька вывеска может быть размещена на фризе козырька, в пределах, не превышающих габариты указанного фриза. Запрещается размещение конструкции вывески непосредственно на конструкции козырька (</w:t>
      </w:r>
      <w:hyperlink w:anchor="Par122" w:history="1">
        <w:r w:rsidRPr="00512E54">
          <w:rPr>
            <w:bCs/>
            <w:sz w:val="28"/>
            <w:szCs w:val="28"/>
          </w:rPr>
          <w:t>пп. 4.2.10 п. 4.2</w:t>
        </w:r>
      </w:hyperlink>
      <w:r w:rsidRPr="00512E54">
        <w:rPr>
          <w:bCs/>
          <w:sz w:val="28"/>
          <w:szCs w:val="28"/>
        </w:rPr>
        <w:t xml:space="preserve"> Требований).</w:t>
      </w:r>
    </w:p>
    <w:p w14:paraId="422E22FC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F010039" w14:textId="379CDAAD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512"/>
          <w:sz w:val="28"/>
          <w:szCs w:val="28"/>
        </w:rPr>
        <w:drawing>
          <wp:inline distT="0" distB="0" distL="0" distR="0" wp14:anchorId="1D616529" wp14:editId="33FE234C">
            <wp:extent cx="4219575" cy="66770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29360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A8CAFB5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23D6076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7AA6111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E5A869E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1EB3325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bookmarkStart w:id="50" w:name="Par337"/>
      <w:bookmarkEnd w:id="50"/>
      <w:r w:rsidRPr="00512E54">
        <w:rPr>
          <w:bCs/>
          <w:sz w:val="28"/>
          <w:szCs w:val="28"/>
        </w:rPr>
        <w:t>Рис. 21</w:t>
      </w:r>
    </w:p>
    <w:p w14:paraId="3715BA74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В случае если помещения располагаются в подвальных или цокольных этажах объектов и отсутствует возможность размещения вывесок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 xml:space="preserve">в соответствии с требованиями </w:t>
      </w:r>
      <w:hyperlink w:anchor="Par108" w:history="1">
        <w:r w:rsidRPr="00512E54">
          <w:rPr>
            <w:bCs/>
            <w:sz w:val="28"/>
            <w:szCs w:val="28"/>
          </w:rPr>
          <w:t>подпункта 4.2.4 пункта 4.2</w:t>
        </w:r>
      </w:hyperlink>
      <w:r w:rsidRPr="00512E54">
        <w:rPr>
          <w:bCs/>
          <w:sz w:val="28"/>
          <w:szCs w:val="28"/>
        </w:rPr>
        <w:t xml:space="preserve"> Требований, вывески могут быть размещены над окнами подвального или цокольного этажа, но не ниже 0,60 м от уровня земли до нижнего края вывески.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 xml:space="preserve">При этом вывеска не должна выступать от плоскости фасада более чем на 0,10 м </w:t>
      </w:r>
      <w:hyperlink w:anchor="Par126" w:history="1">
        <w:r w:rsidRPr="00512E54">
          <w:rPr>
            <w:bCs/>
            <w:sz w:val="28"/>
            <w:szCs w:val="28"/>
          </w:rPr>
          <w:t>пп.</w:t>
        </w:r>
        <w:r>
          <w:rPr>
            <w:bCs/>
            <w:sz w:val="28"/>
            <w:szCs w:val="28"/>
          </w:rPr>
          <w:t xml:space="preserve"> </w:t>
        </w:r>
        <w:r w:rsidRPr="00512E54">
          <w:rPr>
            <w:bCs/>
            <w:sz w:val="28"/>
            <w:szCs w:val="28"/>
          </w:rPr>
          <w:t>4.2.13 п. 4.2</w:t>
        </w:r>
      </w:hyperlink>
      <w:r w:rsidRPr="00512E54">
        <w:rPr>
          <w:bCs/>
          <w:sz w:val="28"/>
          <w:szCs w:val="28"/>
        </w:rPr>
        <w:t xml:space="preserve"> Требований).</w:t>
      </w:r>
    </w:p>
    <w:p w14:paraId="579ECDD5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24B3F1F" w14:textId="32C09292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555"/>
          <w:sz w:val="28"/>
          <w:szCs w:val="28"/>
        </w:rPr>
        <w:lastRenderedPageBreak/>
        <w:drawing>
          <wp:inline distT="0" distB="0" distL="0" distR="0" wp14:anchorId="3C729236" wp14:editId="3D95B153">
            <wp:extent cx="6124575" cy="72199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13A77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EECB588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bookmarkStart w:id="51" w:name="Par343"/>
      <w:bookmarkEnd w:id="51"/>
      <w:r w:rsidRPr="00512E54">
        <w:rPr>
          <w:bCs/>
          <w:sz w:val="28"/>
          <w:szCs w:val="28"/>
        </w:rPr>
        <w:t>Рис. 22</w:t>
      </w:r>
    </w:p>
    <w:p w14:paraId="39FD0C21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BC73324" w14:textId="77777777" w:rsidR="00E604A7" w:rsidRPr="00512E54" w:rsidRDefault="00E604A7" w:rsidP="00E604A7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Высота вывесок, в том числе консольных, должна быть единообразной, при условии наличия существующих вывесок высота вновь устанавливаемых должна быть равной высоте соседних.</w:t>
      </w:r>
    </w:p>
    <w:p w14:paraId="6401CE28" w14:textId="77777777" w:rsidR="00E604A7" w:rsidRPr="00512E54" w:rsidRDefault="00E604A7" w:rsidP="00E604A7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Консольные вывески не должны находиться более чем на 0,2 м от края фасада и его плоскости, а крайняя точка их лицевой стороны - на расстоянии более чем 1 м от плоскости фасада.</w:t>
      </w:r>
    </w:p>
    <w:p w14:paraId="344ECBD1" w14:textId="77777777" w:rsidR="00E604A7" w:rsidRPr="00512E54" w:rsidRDefault="00E604A7" w:rsidP="00E604A7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lastRenderedPageBreak/>
        <w:t>При наличии на фасаде объекта настенных вывесок консольные вывески располагаются с ними на единой горизонтальной оси.</w:t>
      </w:r>
    </w:p>
    <w:p w14:paraId="4DEDF15C" w14:textId="77777777" w:rsidR="00E604A7" w:rsidRPr="00512E54" w:rsidRDefault="00E604A7" w:rsidP="00E604A7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При размещении консольных вывесок в одной горизонтальной плоскости фасада расстояние между указанными вывесками не может быть менее 10 метров (</w:t>
      </w:r>
      <w:hyperlink w:anchor="Par137" w:history="1">
        <w:r w:rsidRPr="00512E54">
          <w:rPr>
            <w:bCs/>
            <w:sz w:val="28"/>
            <w:szCs w:val="28"/>
          </w:rPr>
          <w:t>пп. 4.3.3</w:t>
        </w:r>
      </w:hyperlink>
      <w:r w:rsidRPr="00512E54">
        <w:rPr>
          <w:bCs/>
          <w:sz w:val="28"/>
          <w:szCs w:val="28"/>
        </w:rPr>
        <w:t xml:space="preserve">, </w:t>
      </w:r>
      <w:hyperlink w:anchor="Par138" w:history="1">
        <w:r w:rsidRPr="00512E54">
          <w:rPr>
            <w:bCs/>
            <w:sz w:val="28"/>
            <w:szCs w:val="28"/>
          </w:rPr>
          <w:t>4.3.4</w:t>
        </w:r>
      </w:hyperlink>
      <w:r w:rsidRPr="00512E54">
        <w:rPr>
          <w:bCs/>
          <w:sz w:val="28"/>
          <w:szCs w:val="28"/>
        </w:rPr>
        <w:t xml:space="preserve">, </w:t>
      </w:r>
      <w:hyperlink w:anchor="Par141" w:history="1">
        <w:r w:rsidRPr="00512E54">
          <w:rPr>
            <w:bCs/>
            <w:sz w:val="28"/>
            <w:szCs w:val="28"/>
          </w:rPr>
          <w:t>4.3.7</w:t>
        </w:r>
      </w:hyperlink>
      <w:r w:rsidRPr="00512E54">
        <w:rPr>
          <w:bCs/>
          <w:sz w:val="28"/>
          <w:szCs w:val="28"/>
        </w:rPr>
        <w:t xml:space="preserve">, </w:t>
      </w:r>
      <w:hyperlink w:anchor="Par144" w:history="1">
        <w:r w:rsidRPr="00512E54">
          <w:rPr>
            <w:bCs/>
            <w:sz w:val="28"/>
            <w:szCs w:val="28"/>
          </w:rPr>
          <w:t>4.3.10 п. 4.3</w:t>
        </w:r>
      </w:hyperlink>
      <w:r w:rsidRPr="00512E54">
        <w:rPr>
          <w:bCs/>
          <w:sz w:val="28"/>
          <w:szCs w:val="28"/>
        </w:rPr>
        <w:t xml:space="preserve"> Требований).</w:t>
      </w:r>
    </w:p>
    <w:p w14:paraId="3C51277F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064FB25" w14:textId="78D8519A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337"/>
          <w:sz w:val="28"/>
          <w:szCs w:val="28"/>
        </w:rPr>
        <w:drawing>
          <wp:inline distT="0" distB="0" distL="0" distR="0" wp14:anchorId="126003ED" wp14:editId="584C0E95">
            <wp:extent cx="5791200" cy="4448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38346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ACFDD2F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3653C39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DC442FB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D4A5CCB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8D6A7C4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DEF0A1C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66389F9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3B0D8F7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bookmarkStart w:id="52" w:name="Par352"/>
      <w:bookmarkEnd w:id="52"/>
      <w:r w:rsidRPr="00512E54">
        <w:rPr>
          <w:bCs/>
          <w:sz w:val="28"/>
          <w:szCs w:val="28"/>
        </w:rPr>
        <w:t>Рис. 23</w:t>
      </w:r>
    </w:p>
    <w:p w14:paraId="42806ED2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4284821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Максимальный размер витринных вывесок, размещаемых в витрине,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а также с внутренней стороны остекления витрины, не должен превышать половины размера остекления витрины по высоте и половины размера остекления витрины по длине (</w:t>
      </w:r>
      <w:hyperlink w:anchor="Par148" w:history="1">
        <w:r w:rsidRPr="00512E54">
          <w:rPr>
            <w:bCs/>
            <w:sz w:val="28"/>
            <w:szCs w:val="28"/>
          </w:rPr>
          <w:t>пп. 4.4.2 п. 4.4</w:t>
        </w:r>
      </w:hyperlink>
      <w:r w:rsidRPr="00512E54">
        <w:rPr>
          <w:bCs/>
          <w:sz w:val="28"/>
          <w:szCs w:val="28"/>
        </w:rPr>
        <w:t xml:space="preserve"> Требований).</w:t>
      </w:r>
    </w:p>
    <w:p w14:paraId="2863EBA9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C548BC9" w14:textId="04B075A6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268"/>
          <w:sz w:val="28"/>
          <w:szCs w:val="28"/>
        </w:rPr>
        <w:lastRenderedPageBreak/>
        <w:drawing>
          <wp:inline distT="0" distB="0" distL="0" distR="0" wp14:anchorId="08835A91" wp14:editId="1D9BFFC9">
            <wp:extent cx="4619625" cy="3571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36C3E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6DC78A4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30CF7A1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384C356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746B100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E014961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268FC29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09E765A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A2F4325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22FC439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D879A1E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63061D2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9255E94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9AA0A76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B6041A3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6C2CBEE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A162866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F18C113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3B3BEA9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1A61B2F" w14:textId="77777777" w:rsidR="00E604A7" w:rsidRPr="00512E54" w:rsidRDefault="00E604A7" w:rsidP="00E604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C6D9FFC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bookmarkStart w:id="53" w:name="Par358"/>
      <w:bookmarkEnd w:id="53"/>
      <w:r w:rsidRPr="00512E54">
        <w:rPr>
          <w:bCs/>
          <w:sz w:val="28"/>
          <w:szCs w:val="28"/>
        </w:rPr>
        <w:t>Рис. 24</w:t>
      </w:r>
    </w:p>
    <w:p w14:paraId="049F4C16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6E368AAE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Допускается размещение витринной вывески непосредственно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на остеклении витрины в виде отдельных объемных букв и декоративных элементов (в случае стилистики бренда или невозможности размещения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на фасаде). При этом максимальный размер букв вывески, размещаемой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lastRenderedPageBreak/>
        <w:t>на остеклении витрины, не должен превышать в высоту 0,15 м (</w:t>
      </w:r>
      <w:hyperlink w:anchor="Par150" w:history="1">
        <w:r w:rsidRPr="00512E54">
          <w:rPr>
            <w:bCs/>
            <w:sz w:val="28"/>
            <w:szCs w:val="28"/>
          </w:rPr>
          <w:t>пп. 4.4.4 п. 4.4</w:t>
        </w:r>
      </w:hyperlink>
      <w:r w:rsidRPr="00512E54">
        <w:rPr>
          <w:bCs/>
          <w:sz w:val="28"/>
          <w:szCs w:val="28"/>
        </w:rPr>
        <w:t xml:space="preserve"> Требований).</w:t>
      </w:r>
    </w:p>
    <w:p w14:paraId="3D73393C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08678EBD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07DB9745" w14:textId="13DE402D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281"/>
          <w:sz w:val="28"/>
          <w:szCs w:val="28"/>
        </w:rPr>
        <w:drawing>
          <wp:inline distT="0" distB="0" distL="0" distR="0" wp14:anchorId="32361A62" wp14:editId="47B55DDA">
            <wp:extent cx="4962525" cy="3124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6E4CC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bookmarkStart w:id="54" w:name="Par364"/>
      <w:bookmarkEnd w:id="54"/>
    </w:p>
    <w:p w14:paraId="50C41876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0DEB431B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157A2D4A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0B28387E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210BEDA0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61A7E146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007A2595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69006EDD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50A9F4CB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2320F341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4220C07B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7D850D8A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746565AF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70FAE2D5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63DCF3BF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2E7FD5A8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79345DC0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68FD9924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63E8E6CC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>Рис. 25</w:t>
      </w:r>
    </w:p>
    <w:p w14:paraId="78EB0F73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6CBCABD5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12E54">
        <w:rPr>
          <w:bCs/>
          <w:sz w:val="28"/>
          <w:szCs w:val="28"/>
        </w:rPr>
        <w:t xml:space="preserve">На зданиях, построенных до 1961 года включительно, разрешается размещение только информационных табличек и настенных вывесок, выполненных из отдельных элементов: объемные отдельно размещаемые </w:t>
      </w:r>
      <w:r w:rsidRPr="00512E54">
        <w:rPr>
          <w:bCs/>
          <w:sz w:val="28"/>
          <w:szCs w:val="28"/>
        </w:rPr>
        <w:lastRenderedPageBreak/>
        <w:t>буквы (с подсветкой или без подсветки), логотипы и фирменные знаки</w:t>
      </w:r>
      <w:r>
        <w:rPr>
          <w:bCs/>
          <w:sz w:val="28"/>
          <w:szCs w:val="28"/>
        </w:rPr>
        <w:br/>
      </w:r>
      <w:r w:rsidRPr="00512E54">
        <w:rPr>
          <w:bCs/>
          <w:sz w:val="28"/>
          <w:szCs w:val="28"/>
        </w:rPr>
        <w:t>без использования подложки (</w:t>
      </w:r>
      <w:hyperlink w:anchor="Par160" w:history="1">
        <w:r w:rsidRPr="00512E54">
          <w:rPr>
            <w:bCs/>
            <w:sz w:val="28"/>
            <w:szCs w:val="28"/>
          </w:rPr>
          <w:t>п. 4.6</w:t>
        </w:r>
      </w:hyperlink>
      <w:r w:rsidRPr="00512E54">
        <w:rPr>
          <w:bCs/>
          <w:sz w:val="28"/>
          <w:szCs w:val="28"/>
        </w:rPr>
        <w:t xml:space="preserve"> Требований).</w:t>
      </w:r>
    </w:p>
    <w:p w14:paraId="1D18EA5D" w14:textId="77777777" w:rsidR="00E604A7" w:rsidRPr="00512E54" w:rsidRDefault="00E604A7" w:rsidP="00E604A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5FE3BF7C" w14:textId="13D43D78" w:rsidR="00E604A7" w:rsidRPr="00512E54" w:rsidRDefault="00E604A7" w:rsidP="00E604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2E54">
        <w:rPr>
          <w:b/>
          <w:noProof/>
          <w:position w:val="-268"/>
          <w:sz w:val="28"/>
          <w:szCs w:val="28"/>
        </w:rPr>
        <w:drawing>
          <wp:inline distT="0" distB="0" distL="0" distR="0" wp14:anchorId="2BE19B1C" wp14:editId="27737820">
            <wp:extent cx="5248275" cy="3095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5DFBF" w14:textId="77777777" w:rsidR="00E604A7" w:rsidRPr="00512E54" w:rsidRDefault="00E604A7" w:rsidP="00E604A7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b/>
          <w:bCs/>
          <w:sz w:val="28"/>
          <w:szCs w:val="28"/>
        </w:rPr>
      </w:pPr>
    </w:p>
    <w:p w14:paraId="10D58B37" w14:textId="77777777" w:rsidR="00E604A7" w:rsidRPr="00512E54" w:rsidRDefault="00E604A7" w:rsidP="00E604A7">
      <w:pPr>
        <w:ind w:right="-1"/>
        <w:rPr>
          <w:sz w:val="28"/>
          <w:szCs w:val="28"/>
        </w:rPr>
      </w:pPr>
    </w:p>
    <w:p w14:paraId="6B4A74E0" w14:textId="77777777" w:rsidR="00E604A7" w:rsidRPr="00512E54" w:rsidRDefault="00E604A7" w:rsidP="00E604A7">
      <w:pPr>
        <w:jc w:val="center"/>
        <w:rPr>
          <w:b/>
          <w:bCs/>
          <w:sz w:val="28"/>
          <w:szCs w:val="28"/>
        </w:rPr>
      </w:pPr>
    </w:p>
    <w:p w14:paraId="3B67BD41" w14:textId="77777777" w:rsidR="00E604A7" w:rsidRDefault="00E604A7" w:rsidP="00DC4A00">
      <w:pPr>
        <w:rPr>
          <w:sz w:val="28"/>
          <w:szCs w:val="28"/>
        </w:rPr>
      </w:pPr>
      <w:bookmarkStart w:id="55" w:name="_GoBack"/>
      <w:bookmarkEnd w:id="55"/>
    </w:p>
    <w:sectPr w:rsidR="00E604A7" w:rsidSect="00F4540D">
      <w:headerReference w:type="default" r:id="rId41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BBF1A" w14:textId="77777777" w:rsidR="001057FA" w:rsidRDefault="001057FA" w:rsidP="00DB42D8">
      <w:r>
        <w:separator/>
      </w:r>
    </w:p>
  </w:endnote>
  <w:endnote w:type="continuationSeparator" w:id="0">
    <w:p w14:paraId="7831CE50" w14:textId="77777777" w:rsidR="001057FA" w:rsidRDefault="001057FA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C8202" w14:textId="77777777" w:rsidR="001057FA" w:rsidRDefault="001057FA" w:rsidP="00DB42D8">
      <w:r>
        <w:separator/>
      </w:r>
    </w:p>
  </w:footnote>
  <w:footnote w:type="continuationSeparator" w:id="0">
    <w:p w14:paraId="700506C9" w14:textId="77777777" w:rsidR="001057FA" w:rsidRDefault="001057FA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034871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4503F04" w14:textId="77777777" w:rsidR="005B4093" w:rsidRPr="005B4093" w:rsidRDefault="005B4093">
        <w:pPr>
          <w:pStyle w:val="a8"/>
          <w:jc w:val="center"/>
          <w:rPr>
            <w:sz w:val="28"/>
            <w:szCs w:val="28"/>
          </w:rPr>
        </w:pPr>
        <w:r w:rsidRPr="005B4093">
          <w:rPr>
            <w:sz w:val="28"/>
            <w:szCs w:val="28"/>
          </w:rPr>
          <w:fldChar w:fldCharType="begin"/>
        </w:r>
        <w:r w:rsidRPr="005B4093">
          <w:rPr>
            <w:sz w:val="28"/>
            <w:szCs w:val="28"/>
          </w:rPr>
          <w:instrText>PAGE   \* MERGEFORMAT</w:instrText>
        </w:r>
        <w:r w:rsidRPr="005B4093">
          <w:rPr>
            <w:sz w:val="28"/>
            <w:szCs w:val="28"/>
          </w:rPr>
          <w:fldChar w:fldCharType="separate"/>
        </w:r>
        <w:r w:rsidR="00E604A7">
          <w:rPr>
            <w:noProof/>
            <w:sz w:val="28"/>
            <w:szCs w:val="28"/>
          </w:rPr>
          <w:t>40</w:t>
        </w:r>
        <w:r w:rsidRPr="005B4093">
          <w:rPr>
            <w:sz w:val="28"/>
            <w:szCs w:val="28"/>
          </w:rPr>
          <w:fldChar w:fldCharType="end"/>
        </w:r>
      </w:p>
    </w:sdtContent>
  </w:sdt>
  <w:p w14:paraId="258E4D74" w14:textId="77777777" w:rsidR="005B4093" w:rsidRDefault="005B409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C7910"/>
    <w:multiLevelType w:val="multilevel"/>
    <w:tmpl w:val="9378F35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9A175CB"/>
    <w:multiLevelType w:val="multilevel"/>
    <w:tmpl w:val="FA5C5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</w:rPr>
    </w:lvl>
  </w:abstractNum>
  <w:abstractNum w:abstractNumId="2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659426B"/>
    <w:multiLevelType w:val="multilevel"/>
    <w:tmpl w:val="123E31A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89E4D08"/>
    <w:multiLevelType w:val="hybridMultilevel"/>
    <w:tmpl w:val="BA8C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34F1C"/>
    <w:multiLevelType w:val="hybridMultilevel"/>
    <w:tmpl w:val="7ACC8902"/>
    <w:lvl w:ilvl="0" w:tplc="79540940">
      <w:start w:val="1"/>
      <w:numFmt w:val="decimal"/>
      <w:suff w:val="space"/>
      <w:lvlText w:val="1.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6" w15:restartNumberingAfterBreak="0">
    <w:nsid w:val="40A414DA"/>
    <w:multiLevelType w:val="hybridMultilevel"/>
    <w:tmpl w:val="32623186"/>
    <w:lvl w:ilvl="0" w:tplc="1BDAD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0B"/>
    <w:rsid w:val="000520CD"/>
    <w:rsid w:val="00063FFC"/>
    <w:rsid w:val="00083B76"/>
    <w:rsid w:val="00084685"/>
    <w:rsid w:val="000B6B19"/>
    <w:rsid w:val="000D5C9A"/>
    <w:rsid w:val="000E3606"/>
    <w:rsid w:val="000E7BF0"/>
    <w:rsid w:val="001057FA"/>
    <w:rsid w:val="001503D1"/>
    <w:rsid w:val="001543C0"/>
    <w:rsid w:val="00171D29"/>
    <w:rsid w:val="00181FC0"/>
    <w:rsid w:val="001A56DB"/>
    <w:rsid w:val="001D256C"/>
    <w:rsid w:val="00215A64"/>
    <w:rsid w:val="002A32DA"/>
    <w:rsid w:val="002D16A0"/>
    <w:rsid w:val="002F4E6E"/>
    <w:rsid w:val="003035CF"/>
    <w:rsid w:val="00316D1C"/>
    <w:rsid w:val="00322690"/>
    <w:rsid w:val="00327510"/>
    <w:rsid w:val="00352A1E"/>
    <w:rsid w:val="00394B70"/>
    <w:rsid w:val="003A3A86"/>
    <w:rsid w:val="004338C2"/>
    <w:rsid w:val="0044154A"/>
    <w:rsid w:val="004B0A55"/>
    <w:rsid w:val="00511355"/>
    <w:rsid w:val="005371CA"/>
    <w:rsid w:val="005650B5"/>
    <w:rsid w:val="005B4093"/>
    <w:rsid w:val="005F3F97"/>
    <w:rsid w:val="00614385"/>
    <w:rsid w:val="00636053"/>
    <w:rsid w:val="006657C9"/>
    <w:rsid w:val="006A19C2"/>
    <w:rsid w:val="006A7B85"/>
    <w:rsid w:val="00727744"/>
    <w:rsid w:val="00733F65"/>
    <w:rsid w:val="00775154"/>
    <w:rsid w:val="00775E25"/>
    <w:rsid w:val="0079558F"/>
    <w:rsid w:val="007B7D85"/>
    <w:rsid w:val="007F44B0"/>
    <w:rsid w:val="008443C7"/>
    <w:rsid w:val="00867B0A"/>
    <w:rsid w:val="008A7AB2"/>
    <w:rsid w:val="00910BD8"/>
    <w:rsid w:val="00957A20"/>
    <w:rsid w:val="0096592D"/>
    <w:rsid w:val="00976494"/>
    <w:rsid w:val="009812F4"/>
    <w:rsid w:val="009C2C77"/>
    <w:rsid w:val="00A3130B"/>
    <w:rsid w:val="00AD6535"/>
    <w:rsid w:val="00B134F4"/>
    <w:rsid w:val="00B9686C"/>
    <w:rsid w:val="00C06A5B"/>
    <w:rsid w:val="00C61C2B"/>
    <w:rsid w:val="00CA2B6C"/>
    <w:rsid w:val="00CA75D0"/>
    <w:rsid w:val="00CD2E52"/>
    <w:rsid w:val="00CD5959"/>
    <w:rsid w:val="00D255FE"/>
    <w:rsid w:val="00D67979"/>
    <w:rsid w:val="00D86F2A"/>
    <w:rsid w:val="00DB42D8"/>
    <w:rsid w:val="00DC4A00"/>
    <w:rsid w:val="00DD77DF"/>
    <w:rsid w:val="00E04853"/>
    <w:rsid w:val="00E06B4E"/>
    <w:rsid w:val="00E4314F"/>
    <w:rsid w:val="00E604A7"/>
    <w:rsid w:val="00F4540D"/>
    <w:rsid w:val="00F95F63"/>
    <w:rsid w:val="00FE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A989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338C2"/>
    <w:rPr>
      <w:color w:val="0563C1" w:themeColor="hyperlink"/>
      <w:u w:val="single"/>
    </w:rPr>
  </w:style>
  <w:style w:type="paragraph" w:customStyle="1" w:styleId="ConsPlusNormal">
    <w:name w:val="ConsPlusNormal"/>
    <w:rsid w:val="00867B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A2B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A3A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Document Map"/>
    <w:basedOn w:val="a"/>
    <w:link w:val="af"/>
    <w:semiHidden/>
    <w:rsid w:val="00E604A7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semiHidden/>
    <w:rsid w:val="00E604A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Balloon Text"/>
    <w:basedOn w:val="a"/>
    <w:link w:val="af1"/>
    <w:rsid w:val="00E604A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E604A7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Normal (Web)"/>
    <w:basedOn w:val="a"/>
    <w:uiPriority w:val="99"/>
    <w:unhideWhenUsed/>
    <w:rsid w:val="00E604A7"/>
    <w:pPr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08DE353D8E2D788A2C257E579861C2E4BB6FA146E55ACFAF9220428B36E69FD02EBB7B08FAF7A1637FC33F203D682A87515498BB48e2L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408DE353D8E2D788A2C257E579861C2E4BB69A243EB5ACFAF9220428B36E69FC22EE37103F4E2F4322594322043e4L" TargetMode="Externa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hyperlink" Target="consultantplus://offline/ref=C408DE353D8E2D788A2C3B7341F436CFE3B536AD42EA589FF6C72615D466E0CA906EBD2842B9F1F4323B9E37223F227AC31A5B9AB09C6A0B68B23A554CeDL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08DE353D8E2D788A2C257E579861C2E4BB69A243EB5ACFAF9220428B36E69FC22EE37103F4E2F4322594322043e4L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5811</Words>
  <Characters>33126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Пеуша Артур</cp:lastModifiedBy>
  <cp:revision>3</cp:revision>
  <cp:lastPrinted>2020-12-21T08:26:00Z</cp:lastPrinted>
  <dcterms:created xsi:type="dcterms:W3CDTF">2021-01-12T09:11:00Z</dcterms:created>
  <dcterms:modified xsi:type="dcterms:W3CDTF">2021-01-12T13:19:00Z</dcterms:modified>
</cp:coreProperties>
</file>